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40DB0" w14:textId="77777777" w:rsidR="002B6F15" w:rsidRPr="002B6F15" w:rsidRDefault="002B6F15" w:rsidP="002B6F15">
      <w:pPr>
        <w:spacing w:after="0" w:line="240" w:lineRule="auto"/>
        <w:jc w:val="center"/>
        <w:rPr>
          <w:rFonts w:ascii="Times New Roman" w:hAnsi="Times New Roman" w:cs="Times New Roman"/>
          <w:b/>
          <w:sz w:val="40"/>
          <w:szCs w:val="40"/>
        </w:rPr>
      </w:pPr>
      <w:proofErr w:type="spellStart"/>
      <w:r w:rsidRPr="002B6F15">
        <w:rPr>
          <w:rFonts w:ascii="Times New Roman" w:hAnsi="Times New Roman" w:cs="Times New Roman"/>
          <w:b/>
          <w:sz w:val="40"/>
          <w:szCs w:val="40"/>
        </w:rPr>
        <w:t>Пәннің</w:t>
      </w:r>
      <w:proofErr w:type="spellEnd"/>
      <w:r w:rsidRPr="002B6F15">
        <w:rPr>
          <w:rFonts w:ascii="Times New Roman" w:hAnsi="Times New Roman" w:cs="Times New Roman"/>
          <w:b/>
          <w:sz w:val="40"/>
          <w:szCs w:val="40"/>
        </w:rPr>
        <w:t xml:space="preserve"> </w:t>
      </w:r>
      <w:proofErr w:type="spellStart"/>
      <w:r w:rsidRPr="002B6F15">
        <w:rPr>
          <w:rFonts w:ascii="Times New Roman" w:hAnsi="Times New Roman" w:cs="Times New Roman"/>
          <w:b/>
          <w:sz w:val="40"/>
          <w:szCs w:val="40"/>
        </w:rPr>
        <w:t>оқу-әдістемелік</w:t>
      </w:r>
      <w:proofErr w:type="spellEnd"/>
      <w:r w:rsidRPr="002B6F15">
        <w:rPr>
          <w:rFonts w:ascii="Times New Roman" w:hAnsi="Times New Roman" w:cs="Times New Roman"/>
          <w:b/>
          <w:sz w:val="40"/>
          <w:szCs w:val="40"/>
        </w:rPr>
        <w:t xml:space="preserve"> </w:t>
      </w:r>
      <w:proofErr w:type="spellStart"/>
      <w:r w:rsidRPr="002B6F15">
        <w:rPr>
          <w:rFonts w:ascii="Times New Roman" w:hAnsi="Times New Roman" w:cs="Times New Roman"/>
          <w:b/>
          <w:sz w:val="40"/>
          <w:szCs w:val="40"/>
        </w:rPr>
        <w:t>кешені</w:t>
      </w:r>
      <w:proofErr w:type="spellEnd"/>
    </w:p>
    <w:p w14:paraId="16BE42AB" w14:textId="65021B45" w:rsidR="002B6F15" w:rsidRPr="002B6F15" w:rsidRDefault="002B6F15" w:rsidP="002B6F15">
      <w:pPr>
        <w:spacing w:after="0" w:line="240" w:lineRule="auto"/>
        <w:jc w:val="center"/>
        <w:rPr>
          <w:rFonts w:ascii="Times New Roman" w:hAnsi="Times New Roman" w:cs="Times New Roman"/>
          <w:b/>
          <w:sz w:val="40"/>
          <w:szCs w:val="40"/>
        </w:rPr>
      </w:pPr>
      <w:r w:rsidRPr="002B6F15">
        <w:rPr>
          <w:rFonts w:ascii="Times New Roman" w:hAnsi="Times New Roman" w:cs="Times New Roman"/>
          <w:b/>
          <w:sz w:val="40"/>
          <w:szCs w:val="40"/>
        </w:rPr>
        <w:t>"</w:t>
      </w:r>
      <w:r w:rsidRPr="002B6F15">
        <w:rPr>
          <w:rFonts w:ascii="Times New Roman" w:hAnsi="Times New Roman" w:cs="Times New Roman"/>
          <w:b/>
          <w:sz w:val="40"/>
          <w:szCs w:val="40"/>
          <w:lang w:val="kk-KZ"/>
        </w:rPr>
        <w:t>Экзистенциализм</w:t>
      </w:r>
      <w:r w:rsidRPr="002B6F15">
        <w:rPr>
          <w:rFonts w:ascii="Times New Roman" w:hAnsi="Times New Roman" w:cs="Times New Roman"/>
          <w:b/>
          <w:sz w:val="40"/>
          <w:szCs w:val="40"/>
        </w:rPr>
        <w:t>"</w:t>
      </w:r>
    </w:p>
    <w:p w14:paraId="1CDD0813" w14:textId="1F334654" w:rsidR="002B6F15" w:rsidRPr="002B6F15" w:rsidRDefault="002B6F15" w:rsidP="002B6F15">
      <w:pPr>
        <w:spacing w:after="0" w:line="240" w:lineRule="auto"/>
        <w:jc w:val="center"/>
        <w:rPr>
          <w:rFonts w:ascii="Times New Roman" w:hAnsi="Times New Roman" w:cs="Times New Roman"/>
          <w:b/>
          <w:sz w:val="40"/>
          <w:szCs w:val="40"/>
          <w:lang w:val="kk-KZ"/>
        </w:rPr>
      </w:pPr>
      <w:r w:rsidRPr="002B6F15">
        <w:rPr>
          <w:rFonts w:ascii="Times New Roman" w:hAnsi="Times New Roman" w:cs="Times New Roman"/>
          <w:b/>
          <w:sz w:val="40"/>
          <w:szCs w:val="40"/>
          <w:lang w:val="kk-KZ"/>
        </w:rPr>
        <w:t xml:space="preserve">ОБӨЖ, БӨЖ тапсырмалар және оның үлгілері </w:t>
      </w:r>
    </w:p>
    <w:p w14:paraId="1C1061FB" w14:textId="77777777" w:rsidR="002B6F15" w:rsidRPr="002B6F15" w:rsidRDefault="002B6F15" w:rsidP="002B6F15">
      <w:pPr>
        <w:spacing w:after="0" w:line="240" w:lineRule="auto"/>
        <w:rPr>
          <w:rFonts w:ascii="Times New Roman" w:hAnsi="Times New Roman" w:cs="Times New Roman"/>
          <w:sz w:val="28"/>
          <w:szCs w:val="28"/>
          <w:lang w:val="kk-KZ"/>
        </w:rPr>
      </w:pPr>
    </w:p>
    <w:p w14:paraId="3B8B9514"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Бүгінгі таңдағы еліміздің ғылым мен білімге басымдылық беру саясатына орай, оны тереңірек игеру және зияткерлік деңгейді көтеру ұстанымы білім беру үдерісінен  бастау алады. Жоғары және арнаулы оқу орындарында кәсіби философия мамандығы емес топтар үшін міндеттелген оқу пәндерінің бірі – философия ғылымы күрделі және іргелі сала. Кей тұстарда философияны оқып үйрену студенттерге біршама қиындық тудырады. Оның бірнеше өзіндік объективті, субъективті себептері де бар. Бұл көп жағдайда қазақ топтары үшін ана тіліміздегі оқу-әдістемелік құралдардың  жетіспеуінен, осының салдарынан тәлім алушы көптеген терминдер мен түсініктерді ұғыну мүмкіндігі төмендейді. </w:t>
      </w:r>
    </w:p>
    <w:p w14:paraId="74E2F143"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Бұл оқу-әдістемелік нұсқаулық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кешеуілдеп қалған. Оқыту әдістемесі жетілмей қалған ілімдердің бірі осы философия пәні. Мәселен, физиканы, химияны, әдебиетті, биологияны т.б. оқыту әдістемесі жөнінен қорғалған диссертациялар аз емес. Ал философияны оқыту әдістемесінен ешқандай да диссертация қорғалған жоқ, өйткені, философ ғалымдар бұл мәселемен шұғылдануға аса құштар емес. Ал педагог ғалымдар, алдымен,  философиялық білімдерді меңгеріп алуы қажет. </w:t>
      </w:r>
    </w:p>
    <w:p w14:paraId="414E7EBE"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Сондықтан осы мәселеге баса назар аудару қажеттілігі туындап отыр. Біз де осы түйткілді назардан тыс қалдырмадық және философия ғылымының іргелі мәселелерін студенттерге қалай егжей-тегжейлі түсіндіре аламыз деген сауалдың өзектілігі ескерілді. </w:t>
      </w:r>
    </w:p>
    <w:p w14:paraId="7B610BF9"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Бұл оқу-әдістемелік нұсқаулықта студенттердің философиялық ойлау дағдысын қалыптастыру, шығармашылық үдерісін жандандыру мен жетілдіру сияқты үрдістер барынша толығырақ қамтылды. Студенттің өз бетінше ізденуіне, ойлануына, өз ойын білдіріп отыруына, жаттандылықтан арылып, мәтін мағынасын толықтай түсінуіне де жол ашатын үлгілерді ұсынатын бұл құрал олардың белсенділігін арттыра түседі. </w:t>
      </w:r>
    </w:p>
    <w:p w14:paraId="55153E33" w14:textId="29E3AAC9"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Бұл еңбектің студ</w:t>
      </w:r>
      <w:r w:rsidR="008674CD">
        <w:rPr>
          <w:rFonts w:ascii="Times New Roman" w:hAnsi="Times New Roman" w:cs="Times New Roman"/>
          <w:sz w:val="28"/>
          <w:szCs w:val="28"/>
          <w:lang w:val="kk-KZ"/>
        </w:rPr>
        <w:t>енттерге және оқытушыларға да, Б</w:t>
      </w:r>
      <w:r w:rsidRPr="002B6F15">
        <w:rPr>
          <w:rFonts w:ascii="Times New Roman" w:hAnsi="Times New Roman" w:cs="Times New Roman"/>
          <w:sz w:val="28"/>
          <w:szCs w:val="28"/>
          <w:lang w:val="kk-KZ"/>
        </w:rPr>
        <w:t>ӨЖ</w:t>
      </w:r>
      <w:r w:rsidR="008674CD">
        <w:rPr>
          <w:rFonts w:ascii="Times New Roman" w:hAnsi="Times New Roman" w:cs="Times New Roman"/>
          <w:sz w:val="28"/>
          <w:szCs w:val="28"/>
          <w:lang w:val="kk-KZ"/>
        </w:rPr>
        <w:t xml:space="preserve"> және Б</w:t>
      </w:r>
      <w:r w:rsidRPr="002B6F15">
        <w:rPr>
          <w:rFonts w:ascii="Times New Roman" w:hAnsi="Times New Roman" w:cs="Times New Roman"/>
          <w:sz w:val="28"/>
          <w:szCs w:val="28"/>
          <w:lang w:val="kk-KZ"/>
        </w:rPr>
        <w:t>ОӨЖ, практикалық сабақтарды жүргізуде көмекші құрал ретінде пайдалануға болады. Бірақ айта кететін жайт, бұл формалар шартты ажыратылған, мәселен, СӨЖ тапсырмасын сем</w:t>
      </w:r>
      <w:r w:rsidR="008674CD">
        <w:rPr>
          <w:rFonts w:ascii="Times New Roman" w:hAnsi="Times New Roman" w:cs="Times New Roman"/>
          <w:sz w:val="28"/>
          <w:szCs w:val="28"/>
          <w:lang w:val="kk-KZ"/>
        </w:rPr>
        <w:t>инар ретінде немесе керісінше, Б</w:t>
      </w:r>
      <w:bookmarkStart w:id="0" w:name="_GoBack"/>
      <w:bookmarkEnd w:id="0"/>
      <w:r w:rsidRPr="002B6F15">
        <w:rPr>
          <w:rFonts w:ascii="Times New Roman" w:hAnsi="Times New Roman" w:cs="Times New Roman"/>
          <w:sz w:val="28"/>
          <w:szCs w:val="28"/>
          <w:lang w:val="kk-KZ"/>
        </w:rPr>
        <w:t xml:space="preserve">ОӨЖ тапсырмаларын ыңғайластыырп СӨЖ ретінде де өткізуге болады. </w:t>
      </w:r>
    </w:p>
    <w:p w14:paraId="2B00165A"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Философия ғылымы және оны оқыту өзіндік күрделі мәселелер ауқымын қамтиды. Философияның көптүрлі көзқарастар аясында өрбитіндігі, идеялардың түбегейлі жоққа шығарылмайтындығы т.б. оқу бағдарламасындағы әрбір тақырыпты түсіндіруді тереңірек зерделеуді қажет етеді. Қазіргі адамның өзін жан-жақты интеллектуальдіқ тұрғыдан </w:t>
      </w:r>
      <w:r w:rsidRPr="002B6F15">
        <w:rPr>
          <w:rFonts w:ascii="Times New Roman" w:hAnsi="Times New Roman" w:cs="Times New Roman"/>
          <w:sz w:val="28"/>
          <w:szCs w:val="28"/>
          <w:lang w:val="kk-KZ"/>
        </w:rPr>
        <w:lastRenderedPageBreak/>
        <w:t xml:space="preserve">жетілдірудің заманында философия мәдени кеңістікте айрықша орын алатын ғылым саласына айналады. Сондықтан, философия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14:paraId="3D663CC8"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Бұл оқу-әдістемелік құралдың өзіндік ерекшелігі практикалық сабақтардың жүруі барысында берілген тапсырмалардың баламалы түрде бірнешеуінің ұсынылуы. Сондай-ақ, орындалатын бұндай жұмыстарға студенттерге үлгі ретінде арнайы мысалдар келтірілген және студенттердің сыни, </w:t>
      </w:r>
      <w:r w:rsidRPr="002B6F15">
        <w:rPr>
          <w:rFonts w:ascii="Times New Roman" w:hAnsi="Times New Roman" w:cs="Times New Roman"/>
          <w:sz w:val="28"/>
          <w:szCs w:val="28"/>
          <w:u w:val="single"/>
          <w:lang w:val="kk-KZ"/>
        </w:rPr>
        <w:t>креативті ойлауын</w:t>
      </w:r>
      <w:r w:rsidRPr="002B6F15">
        <w:rPr>
          <w:rFonts w:ascii="Times New Roman" w:hAnsi="Times New Roman" w:cs="Times New Roman"/>
          <w:sz w:val="28"/>
          <w:szCs w:val="28"/>
          <w:lang w:val="kk-KZ"/>
        </w:rPr>
        <w:t xml:space="preserve"> қалыптастыруға баса назар аударылған. Екінші бір назар аударылған үдеріс – авторлар теориялық түрде ұсынып, өздері тәжірибеден өткізген </w:t>
      </w:r>
      <w:r w:rsidRPr="002B6F15">
        <w:rPr>
          <w:rFonts w:ascii="Times New Roman" w:hAnsi="Times New Roman" w:cs="Times New Roman"/>
          <w:sz w:val="28"/>
          <w:szCs w:val="28"/>
          <w:u w:val="single"/>
          <w:lang w:val="kk-KZ"/>
        </w:rPr>
        <w:t>Есте қалдыру</w:t>
      </w:r>
      <w:r w:rsidRPr="002B6F15">
        <w:rPr>
          <w:rFonts w:ascii="Times New Roman" w:hAnsi="Times New Roman" w:cs="Times New Roman"/>
          <w:sz w:val="28"/>
          <w:szCs w:val="28"/>
          <w:lang w:val="kk-KZ"/>
        </w:rPr>
        <w:t xml:space="preserve"> тәсілдеріне басымдылық берілді. Үшіншіден, кез-келген білім алушы келісетіндей </w:t>
      </w:r>
      <w:r w:rsidRPr="002B6F15">
        <w:rPr>
          <w:rFonts w:ascii="Times New Roman" w:hAnsi="Times New Roman" w:cs="Times New Roman"/>
          <w:sz w:val="28"/>
          <w:szCs w:val="28"/>
          <w:u w:val="single"/>
          <w:lang w:val="kk-KZ"/>
        </w:rPr>
        <w:t>әділ бағалау</w:t>
      </w:r>
      <w:r w:rsidRPr="002B6F15">
        <w:rPr>
          <w:rFonts w:ascii="Times New Roman" w:hAnsi="Times New Roman" w:cs="Times New Roman"/>
          <w:sz w:val="28"/>
          <w:szCs w:val="28"/>
          <w:lang w:val="kk-KZ"/>
        </w:rPr>
        <w:t xml:space="preserve"> басшылыққа алынды. </w:t>
      </w:r>
    </w:p>
    <w:p w14:paraId="1636A671"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Бұл еңбекте білім алушылардың плагиат жасауына, бір-бірінен көшіруге немесе интернет материалдарынан қиып алып ұсына салуына мүмкіндіктер берілмейді. Себебі, әрбір студенттің </w:t>
      </w:r>
      <w:r w:rsidRPr="002B6F15">
        <w:rPr>
          <w:rFonts w:ascii="Times New Roman" w:hAnsi="Times New Roman" w:cs="Times New Roman"/>
          <w:sz w:val="28"/>
          <w:szCs w:val="28"/>
          <w:u w:val="single"/>
          <w:lang w:val="kk-KZ"/>
        </w:rPr>
        <w:t>өзіндік төлтума шығармашылығы</w:t>
      </w:r>
      <w:r w:rsidRPr="002B6F15">
        <w:rPr>
          <w:rFonts w:ascii="Times New Roman" w:hAnsi="Times New Roman" w:cs="Times New Roman"/>
          <w:sz w:val="28"/>
          <w:szCs w:val="28"/>
          <w:lang w:val="kk-KZ"/>
        </w:rPr>
        <w:t xml:space="preserve"> мен жеке ізденімпаздығы талап етіледі. Сонымен қатар, қазіргі заманғы оқытудың инновацияланған әдістерімен қатар, ең бастысы –  нәтиже болып табылатын прагматистік ұстаным негізге алынады және білім беру мазмұнына мән бере бермейтін формализмдерге жол бермейтін технологиялар ұсынылады. Сайып келгенде, білім алушы өз білімін өзі таза обьективті түрде тексере алады және оның шынайылығын өзі де мойындайтындай болып шығады. Әрбір тапсырманы бағалаудың критериилері айқындықпен құрылғандықтан, алдымен боямасыз сапалы білім беру еліміз ұстанып отырған интеллектуалды ұлт қалыптастыру саясатының шарттарына келіп тоғыстырылған. Сабаққа дайындалып тапсырмаларды орындау кезінде жаттандылық, оқып беру, көшіріп алу,  айғақтарды констатациялау сияқты білім беру үрдісіндегі қалыптасып қалған стреотиптерден арылуға мүмкіндік беретін қадамдар жасалған. </w:t>
      </w:r>
    </w:p>
    <w:p w14:paraId="499BF21A"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Бұл оқу-әдістемелік құрал философия пәні бойынша дайындалған Типтік Оқу Бағдарламасы негізінде,  Силлабустар бойынша құрылымданған.  </w:t>
      </w:r>
    </w:p>
    <w:p w14:paraId="7EA399FF"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Сондай-ақ, бұл оқу-әдістемелік құралдың негізгі үлгілерін, тапсырмалардың берілу жолдарын </w:t>
      </w:r>
      <w:r w:rsidRPr="002B6F15">
        <w:rPr>
          <w:rFonts w:ascii="Times New Roman" w:hAnsi="Times New Roman" w:cs="Times New Roman"/>
          <w:sz w:val="28"/>
          <w:szCs w:val="28"/>
          <w:u w:val="single"/>
          <w:lang w:val="kk-KZ"/>
        </w:rPr>
        <w:t>басқа да қоғамдық-гуманитарлық пәндерде</w:t>
      </w:r>
      <w:r w:rsidRPr="002B6F15">
        <w:rPr>
          <w:rFonts w:ascii="Times New Roman" w:hAnsi="Times New Roman" w:cs="Times New Roman"/>
          <w:sz w:val="28"/>
          <w:szCs w:val="28"/>
          <w:lang w:val="kk-KZ"/>
        </w:rPr>
        <w:t xml:space="preserve"> форматтауға болады. </w:t>
      </w:r>
    </w:p>
    <w:p w14:paraId="6557C192" w14:textId="77777777" w:rsidR="002B6F15" w:rsidRPr="002B6F15" w:rsidRDefault="002B6F15" w:rsidP="002B6F15">
      <w:pPr>
        <w:spacing w:after="0" w:line="240" w:lineRule="auto"/>
        <w:ind w:firstLine="720"/>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Тапсырмалар негізінен алғанда, философия тарихы мен оқытылатын философияның ториялық мәселерін қамтуға бағытталған: Философия: пәні және қоғамдағы орны. </w:t>
      </w:r>
      <w:r w:rsidRPr="002B6F15">
        <w:rPr>
          <w:rFonts w:ascii="Times New Roman" w:hAnsi="Times New Roman" w:cs="Times New Roman"/>
          <w:bCs/>
          <w:sz w:val="28"/>
          <w:szCs w:val="28"/>
          <w:lang w:val="kk-KZ"/>
        </w:rPr>
        <w:t>Философияның тарихи типтері мен түрлері</w:t>
      </w:r>
      <w:r w:rsidRPr="002B6F15">
        <w:rPr>
          <w:rFonts w:ascii="Times New Roman" w:hAnsi="Times New Roman" w:cs="Times New Roman"/>
          <w:sz w:val="28"/>
          <w:szCs w:val="28"/>
          <w:lang w:val="kk-KZ"/>
        </w:rPr>
        <w:t xml:space="preserve">; Қазақ философиясының ерекшеліктері мен кезеңдері; «Болмыс мәселесі. Онтология және метафизика»; «Сана және тіл»; «Таным және шығармашылық»; </w:t>
      </w:r>
      <w:r w:rsidRPr="002B6F15">
        <w:rPr>
          <w:rFonts w:ascii="Times New Roman" w:hAnsi="Times New Roman" w:cs="Times New Roman"/>
          <w:b/>
          <w:sz w:val="28"/>
          <w:szCs w:val="28"/>
          <w:lang w:val="kk-KZ"/>
        </w:rPr>
        <w:t>«</w:t>
      </w:r>
      <w:r w:rsidRPr="002B6F15">
        <w:rPr>
          <w:rFonts w:ascii="Times New Roman" w:hAnsi="Times New Roman" w:cs="Times New Roman"/>
          <w:sz w:val="28"/>
          <w:szCs w:val="28"/>
          <w:lang w:val="kk-KZ"/>
        </w:rPr>
        <w:t xml:space="preserve">Білім, ғылым, техника және технологиялар»; </w:t>
      </w:r>
      <w:r w:rsidRPr="002B6F15">
        <w:rPr>
          <w:rFonts w:ascii="Times New Roman" w:hAnsi="Times New Roman" w:cs="Times New Roman"/>
          <w:b/>
          <w:sz w:val="28"/>
          <w:szCs w:val="28"/>
          <w:lang w:val="kk-KZ"/>
        </w:rPr>
        <w:t>«</w:t>
      </w:r>
      <w:r w:rsidRPr="002B6F15">
        <w:rPr>
          <w:rFonts w:ascii="Times New Roman" w:hAnsi="Times New Roman" w:cs="Times New Roman"/>
          <w:sz w:val="28"/>
          <w:szCs w:val="28"/>
          <w:lang w:val="kk-KZ"/>
        </w:rPr>
        <w:t xml:space="preserve">Адам»; «Өмір және өлім. Өмірдің мәні»; «Этика. Құндылықтар философиясы»; «Еркіндік философиясы»; «Өнер </w:t>
      </w:r>
      <w:r w:rsidRPr="002B6F15">
        <w:rPr>
          <w:rFonts w:ascii="Times New Roman" w:hAnsi="Times New Roman" w:cs="Times New Roman"/>
          <w:sz w:val="28"/>
          <w:szCs w:val="28"/>
          <w:lang w:val="kk-KZ"/>
        </w:rPr>
        <w:lastRenderedPageBreak/>
        <w:t xml:space="preserve">философиясы»; «Тарих философиясы»; «Дін философиясы»; </w:t>
      </w:r>
      <w:r w:rsidRPr="002B6F15">
        <w:rPr>
          <w:rFonts w:ascii="Times New Roman" w:hAnsi="Times New Roman" w:cs="Times New Roman"/>
          <w:b/>
          <w:sz w:val="28"/>
          <w:szCs w:val="28"/>
          <w:lang w:val="kk-KZ"/>
        </w:rPr>
        <w:t>«</w:t>
      </w:r>
      <w:r w:rsidRPr="002B6F15">
        <w:rPr>
          <w:rFonts w:ascii="Times New Roman" w:hAnsi="Times New Roman" w:cs="Times New Roman"/>
          <w:sz w:val="28"/>
          <w:szCs w:val="28"/>
          <w:lang w:val="kk-KZ"/>
        </w:rPr>
        <w:t>Мәңгілік ел» және «Рухани жаңғыру» – жаңа Қазақстан философиясы</w:t>
      </w:r>
      <w:r w:rsidRPr="002B6F15">
        <w:rPr>
          <w:rFonts w:ascii="Times New Roman" w:hAnsi="Times New Roman" w:cs="Times New Roman"/>
          <w:bCs/>
          <w:sz w:val="28"/>
          <w:szCs w:val="28"/>
          <w:lang w:val="kk-KZ"/>
        </w:rPr>
        <w:t xml:space="preserve">» т.б. </w:t>
      </w:r>
    </w:p>
    <w:p w14:paraId="72A9FAA4" w14:textId="77777777" w:rsidR="002B6F15" w:rsidRPr="002B6F15" w:rsidRDefault="002B6F15" w:rsidP="002B6F15">
      <w:pPr>
        <w:spacing w:after="0" w:line="240" w:lineRule="auto"/>
        <w:ind w:firstLine="708"/>
        <w:jc w:val="both"/>
        <w:rPr>
          <w:rFonts w:ascii="Times New Roman" w:hAnsi="Times New Roman" w:cs="Times New Roman"/>
          <w:sz w:val="28"/>
          <w:szCs w:val="28"/>
          <w:lang w:val="kk-KZ"/>
        </w:rPr>
      </w:pPr>
    </w:p>
    <w:p w14:paraId="7E016866" w14:textId="77777777" w:rsidR="002B6F15" w:rsidRPr="002B6F15" w:rsidRDefault="002B6F15" w:rsidP="002B6F15">
      <w:pPr>
        <w:spacing w:after="0" w:line="240" w:lineRule="auto"/>
        <w:ind w:firstLine="708"/>
        <w:jc w:val="both"/>
        <w:rPr>
          <w:rFonts w:ascii="Times New Roman" w:hAnsi="Times New Roman" w:cs="Times New Roman"/>
          <w:i/>
          <w:lang w:val="kk-KZ"/>
        </w:rPr>
      </w:pPr>
      <w:r w:rsidRPr="002B6F15">
        <w:rPr>
          <w:rFonts w:ascii="Times New Roman" w:hAnsi="Times New Roman" w:cs="Times New Roman"/>
          <w:i/>
          <w:lang w:val="kk-KZ"/>
        </w:rPr>
        <w:t xml:space="preserve">Р.S. Осы еңбектегі білім алушыларға практикалық сабақтарды жүргізудің негізгі мақсаты – фиософияның теориялық мәселелерін тыңғылықты, толыққанды түсіндіру болғандықтан, алдымен, Философияның не екендігін біліп алу қажет. Сондықтан да, біз бірінші кезекте оқып шығуы тиіс  «Алдымен философия ілімін түсініп алу қажет» деп аталатын дәріс-эссені ұсынып отырмыз. Сәйкесінше, курс аяқталғаннан кейін, білім алушыларға: «Философия дегеніміз не?» деген эссе жазу тапсырылады. Бұл білім алушылардың философияны қаншалықты деңгейде түсінгендігінің өлшемі бола алады деген сенімдеміз. </w:t>
      </w:r>
    </w:p>
    <w:p w14:paraId="170F16F4" w14:textId="77777777" w:rsidR="002B6F15" w:rsidRPr="002B6F15" w:rsidRDefault="002B6F15" w:rsidP="002B6F15">
      <w:pPr>
        <w:tabs>
          <w:tab w:val="left" w:pos="2070"/>
          <w:tab w:val="center" w:pos="2919"/>
        </w:tabs>
        <w:spacing w:after="0" w:line="240" w:lineRule="auto"/>
        <w:rPr>
          <w:rFonts w:ascii="Times New Roman" w:hAnsi="Times New Roman" w:cs="Times New Roman"/>
          <w:b/>
          <w:sz w:val="28"/>
          <w:szCs w:val="28"/>
          <w:lang w:val="kk-KZ"/>
        </w:rPr>
      </w:pPr>
      <w:bookmarkStart w:id="1" w:name="_Toc67394574"/>
    </w:p>
    <w:p w14:paraId="38F058E5" w14:textId="77777777" w:rsidR="002B6F15" w:rsidRPr="002B6F15" w:rsidRDefault="002B6F15" w:rsidP="002B6F15">
      <w:pPr>
        <w:tabs>
          <w:tab w:val="left" w:pos="2070"/>
          <w:tab w:val="center" w:pos="2919"/>
        </w:tabs>
        <w:spacing w:after="0" w:line="240" w:lineRule="auto"/>
        <w:jc w:val="center"/>
        <w:rPr>
          <w:rFonts w:ascii="Times New Roman" w:hAnsi="Times New Roman" w:cs="Times New Roman"/>
          <w:b/>
          <w:sz w:val="28"/>
          <w:szCs w:val="28"/>
          <w:lang w:val="kk-KZ"/>
        </w:rPr>
      </w:pPr>
      <w:r w:rsidRPr="002B6F15">
        <w:rPr>
          <w:rFonts w:ascii="Times New Roman" w:hAnsi="Times New Roman" w:cs="Times New Roman"/>
          <w:b/>
          <w:sz w:val="28"/>
          <w:szCs w:val="28"/>
          <w:lang w:val="kk-KZ"/>
        </w:rPr>
        <w:t xml:space="preserve">Алдымен философия ілімін түсініп алу қажет </w:t>
      </w:r>
    </w:p>
    <w:p w14:paraId="778F2341" w14:textId="77777777" w:rsidR="002B6F15" w:rsidRPr="002B6F15" w:rsidRDefault="002B6F15" w:rsidP="002B6F15">
      <w:pPr>
        <w:tabs>
          <w:tab w:val="left" w:pos="2070"/>
          <w:tab w:val="center" w:pos="2919"/>
        </w:tabs>
        <w:spacing w:after="0" w:line="240" w:lineRule="auto"/>
        <w:jc w:val="center"/>
        <w:rPr>
          <w:rFonts w:ascii="Times New Roman" w:hAnsi="Times New Roman" w:cs="Times New Roman"/>
          <w:i/>
          <w:sz w:val="28"/>
          <w:szCs w:val="28"/>
          <w:lang w:val="kk-KZ"/>
        </w:rPr>
      </w:pPr>
      <w:r w:rsidRPr="002B6F15">
        <w:rPr>
          <w:rFonts w:ascii="Times New Roman" w:hAnsi="Times New Roman" w:cs="Times New Roman"/>
          <w:i/>
          <w:sz w:val="28"/>
          <w:szCs w:val="28"/>
          <w:lang w:val="kk-KZ"/>
        </w:rPr>
        <w:t>(Білім алушыларға арналып қарапайымдандырылып берілген)</w:t>
      </w:r>
    </w:p>
    <w:p w14:paraId="49485B31" w14:textId="77777777" w:rsidR="002B6F15" w:rsidRPr="002B6F15" w:rsidRDefault="002B6F15" w:rsidP="002B6F15">
      <w:pPr>
        <w:tabs>
          <w:tab w:val="left" w:pos="2070"/>
          <w:tab w:val="center" w:pos="2919"/>
        </w:tabs>
        <w:spacing w:after="0" w:line="240" w:lineRule="auto"/>
        <w:rPr>
          <w:rFonts w:ascii="Times New Roman" w:hAnsi="Times New Roman" w:cs="Times New Roman"/>
          <w:b/>
          <w:sz w:val="28"/>
          <w:szCs w:val="28"/>
          <w:lang w:val="kk-KZ"/>
        </w:rPr>
      </w:pPr>
    </w:p>
    <w:p w14:paraId="77DF33E6"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Философия ғылымы пайда болған кезден бастап-ақ, оған әр түрлі анықтамалар мен түсіндірмелер берілді және бұл беталыс әлі де жалғасып отыр. Бірақ бұл философияның кемшілігі емес. Философияның табиғаты бойынша «белгілі бір тиянақты ойға келу», «бір шешімге келу» деген стереотипті ойлаудан философия тыс болғандықтан, неғұрлым көп анықтама берілсе, соғұрлым ол философияның дамығандығының көрінісін білдіреді деп айтуымызға болады.</w:t>
      </w:r>
    </w:p>
    <w:p w14:paraId="48D6FB3C"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«Философия – қоғамдық сананың формасы, ғылым, өнер, дүниетаным» деген көп қырлы, көп мағыналы түсіндірме жиі айтылады. Шындығында, философияның негізгі мәні мен табиғатын ашатын тұсы да осы. Яғни, бір құбылыс, үрдіс, оқиға, нәрселер, заңдылық, идея, тіпті әлем, қоғам, адамзат, ойлау, мәдениет және оның түрлері т.б. туралы көптүрлілік, көптүрлі пікір (плюрализм) философияның өмір сүруі мен рухының, шабыттануының, қуаттануының негізгі түрткісі, қозғаушы күші. Ал философияны игерудегі біздің мақсатымыз – барынша, мүмкін болғанша, олардың барлығын білу. </w:t>
      </w:r>
    </w:p>
    <w:p w14:paraId="7A711039"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Ол пікірлер қашанда ғылым талаптарына сай бола отырып, мынадай сапаларды иеленуі тиіс: терең; парасатты; төлтума; бұрын соңды ешқашан айтылмаған; жаңа; тың; ерекше; стандартты емес;  максималды еркін; құнды; мағыналы; адамзатқа ой қозғау болатын; нақты бір заң шеңберінде емес, жалпылама; гуманизм мен моральға қайшы келмейтін; жеке жағдайларды баяндамайтындай жалпылықта; белгілі бір теорияға негіз болатын немесе сол теорияға сүйенілген; бұрын айтылған ойлар мен идеяларды әрі қарай дамытатын немесе тәжірибеде қолдану жолдарын көрсететін; идеялар мен пікірлерді толықтай немесе ішанара сынауы да мүмкін және өзі де сынауға ашық; өзекті және қызығушылық тудыратындай (әрине, қызығушы ортаға байланысты), барынша жан-жақты кең,  жүйелі-логикалы т.б. болуы керек. Бір ерекшелігі философия (кез-келген философ) бұл ережелерді сақтайын деп онымен арнайы шұғылданбайды, философиялық ой өздігінен-ақ интуитивті түрде «философиялық» деп бағаланады. </w:t>
      </w:r>
    </w:p>
    <w:p w14:paraId="5E885C55"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Осы философиялық плюрализмнің тағы бірі қыры – әртүрлі пікірлер «жоғары-төмен», «құнды-құнсыз», «жақсы-жаман», «дұрыс-теріс» деген бағалаулардан тыс: «Платон – нашар, Аристотель – тайыз, Гегель – </w:t>
      </w:r>
      <w:r w:rsidRPr="002B6F15">
        <w:rPr>
          <w:rFonts w:ascii="Times New Roman" w:hAnsi="Times New Roman" w:cs="Times New Roman"/>
          <w:sz w:val="28"/>
          <w:szCs w:val="28"/>
          <w:lang w:val="kk-KZ"/>
        </w:rPr>
        <w:lastRenderedPageBreak/>
        <w:t xml:space="preserve">таңғажайып, Фейербах – орташа т.б.» – болмайды. Бірақ ғылым этикасы бойынша мадақтауға болады. Мәселен, «Аристотель – тайыз» деген пікір оның осындай тұстарымен </w:t>
      </w:r>
      <w:r w:rsidRPr="002B6F15">
        <w:rPr>
          <w:rFonts w:ascii="Times New Roman" w:hAnsi="Times New Roman" w:cs="Times New Roman"/>
          <w:sz w:val="28"/>
          <w:szCs w:val="28"/>
          <w:u w:val="single"/>
          <w:lang w:val="kk-KZ"/>
        </w:rPr>
        <w:t>мен</w:t>
      </w:r>
      <w:r w:rsidRPr="002B6F15">
        <w:rPr>
          <w:rFonts w:ascii="Times New Roman" w:hAnsi="Times New Roman" w:cs="Times New Roman"/>
          <w:sz w:val="28"/>
          <w:szCs w:val="28"/>
          <w:lang w:val="kk-KZ"/>
        </w:rPr>
        <w:t xml:space="preserve"> келіспеймін дегенді ғана білдіреді. «Гегель – ғажап» деген бағалау, «Маған Гегельдің идеялары қатты ұнайды» дегенді ғана білдіреді. Сайып келгенде, «Гегель маған барынша толық түсінікті», «Екеуіміздің көзқарас бағдарымыз сай келеді екен», «көпшілігі Гегельді мойындаған, мен де қосылам» т.б. деген ойларды ғана меңзейді.     </w:t>
      </w:r>
    </w:p>
    <w:p w14:paraId="304B0C03"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Философияда жоғарыда айтылғандай бағалау өлшемдері болмайды, болған күннің өзінде жеке адам пікірі, белгілі бір ұлт, халық, мемлекет, заман талабы т.б. жағдайлар байланысты болуы мүмкін. Философиялық ойларға берілетін ең төменгі бағалаулар: өзекті емес, қайталанған (бұрын айтылған),  түсініксіз, жүйесіз жазылған, </w:t>
      </w:r>
      <w:r w:rsidRPr="002B6F15">
        <w:rPr>
          <w:rFonts w:ascii="Times New Roman" w:hAnsi="Times New Roman" w:cs="Times New Roman"/>
          <w:sz w:val="28"/>
          <w:szCs w:val="28"/>
          <w:u w:val="single"/>
          <w:lang w:val="kk-KZ"/>
        </w:rPr>
        <w:t>саяси биліктің ықпалымен жазылға</w:t>
      </w:r>
      <w:r w:rsidRPr="002B6F15">
        <w:rPr>
          <w:rFonts w:ascii="Times New Roman" w:hAnsi="Times New Roman" w:cs="Times New Roman"/>
          <w:sz w:val="28"/>
          <w:szCs w:val="28"/>
          <w:lang w:val="kk-KZ"/>
        </w:rPr>
        <w:t xml:space="preserve">н  т.б. – бірақ бұның өзі субьективті және заманға, оқиғаға байланысты салыстырмалы. Мәселен, Аристотельдің өз заманы құлдық қоғамды заңды, дұрыс қоғам деп атап өтуі, Г.В.Ф. Гегельдің өзі өмір сүрген Монарихиялық Пруссияны кемелденген басқару жүйесі бар мықты мемлекет деп бағалауы, КСРО ғалымдарының көпшілігінің  коммунизм теоретиктері болуы, 1991-2022 жылдар аралығында кейбір Отандық ғалымдарымыздың «Ескі Қазақстан» билігіне ерекше қолдау білдіруі т.б. – саяси билік ықпалымен жазылған. </w:t>
      </w:r>
    </w:p>
    <w:p w14:paraId="4A188E7B"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Сәйкесінше, кез-келген құбылысты, үдерісті, оқиғаны, нәрсені, шындығында, тіптен бағалауға да болмайды, тек кей сәттерде «жағымды-жағымсыз», «сай келмейді-сай келеді» деген өлшемдермен көрсетеді. Ал көп жағдайда, көптүрлі пікірлердің ішінен таңдау талабы қойылған сәтте, логикалық құндылықтар бойынша – «дұрысырақ», «ақылға сыйымдырақ», «бізге қолайлы», этикалық құндылықтар бойынша – «адамгершілікке жатады»,  «аморальді емес»,  «салқынқанды бейтараптылық», эстетикалық құндылықтар бойынша – үйлесімді, тұрақты, әсем  т.б. деп бағаланады. </w:t>
      </w:r>
    </w:p>
    <w:p w14:paraId="2B1ED1C9"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Бірақ этика мен  формальді логика философияның мұндай талаптарына кейде бағына бермейді. Мәселен, этикада – соғыс, зұлымдық, адамзатты қырып жою, геноцид т.б. обьективті бағасын алса, «дұрыс емес» болып шығады.  Мысалы, формалді логикада – «Ай – Жер емес».    </w:t>
      </w:r>
    </w:p>
    <w:p w14:paraId="5862E256"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Басқа ғылымдарда, мәселен, физикада көп жаңалық ашқан адам  кемелденген, нағыз ғалым болып саналуы ықтимал. Ал философияда көп жазғандық, бірнеше еңбек тудырғандық, барлық мәселемен шұғылданғандық т.б. оның философтық, ғалымдық деңгейін бағалаудың бірден-бір өлшемі бола алмайды. Мәселен, В.И. Ленин 55 том еңбек жазған.  Бірақ Еуропоцентристік</w:t>
      </w:r>
      <w:r w:rsidRPr="002B6F15">
        <w:rPr>
          <w:rFonts w:ascii="Times New Roman" w:hAnsi="Times New Roman" w:cs="Times New Roman"/>
          <w:b/>
          <w:sz w:val="28"/>
          <w:szCs w:val="28"/>
          <w:lang w:val="kk-KZ"/>
        </w:rPr>
        <w:t xml:space="preserve"> </w:t>
      </w:r>
      <w:r w:rsidRPr="002B6F15">
        <w:rPr>
          <w:rFonts w:ascii="Times New Roman" w:hAnsi="Times New Roman" w:cs="Times New Roman"/>
          <w:sz w:val="28"/>
          <w:szCs w:val="28"/>
          <w:lang w:val="kk-KZ"/>
        </w:rPr>
        <w:t xml:space="preserve">көзқарас дағдылары мен қалыптасып қалған ойлау машығы бойынша – «Гректердің классикалық философиясы», «Немістің класикалық философиясы» деген түсініктер бар. Ал шығыстағы кейбір елдерде олар төмен бағаланып, оқытылмауы да мүмкін. </w:t>
      </w:r>
    </w:p>
    <w:p w14:paraId="6491E0AC"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Осындай сан қилы пікірлер арқылы философия өмір сүреді, егер де бір ғана пікірге, идеяға, тұжырымға, заңдылыққа ғана бағынып, сонымен жүріп, оны абсолютті дұрыстық деп қабылдаса, философияның «өмірі тоқтайды» деп те айтуымызға болады.      </w:t>
      </w:r>
    </w:p>
    <w:p w14:paraId="4B6501BF"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lastRenderedPageBreak/>
        <w:t xml:space="preserve">       Сондықтан да, басқа ғылымдар сияқты белгілі бір қатаң заңдылыққа бағыну – философияға тән емес. Әрине, философиялық білім беру мазмұны, философтардың өмірбаяны, туған-өлген жылдары, олардың еңбектерінің атаулары, мектептерінің аттары  т.б. тарихи айғақтар тиянақты және нақты. </w:t>
      </w:r>
    </w:p>
    <w:p w14:paraId="7D00DF5D"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Бірақ философия «ойына не келсе, соны айту» деген сөз емес. Ол философиялық ой машығына ену немесе оны интуитивті түрде түйсіну өлшемдері бойынша да өздігінен-ақ ретке келтіріледі.   </w:t>
      </w:r>
    </w:p>
    <w:p w14:paraId="2585F0F7"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Қоғамдық сананың формалары: өнер, мораль, дін, саясат т.б. Бұған философия да жатады. Қоғамдық сананың формасы деген не? Мәселен, «Сен саясатпен айналыспасаң, саясат сенімен айналысады» деген нақыл сөз бар. Саясатпен айналыспаймын деген адамның өзі – одан мүлде тыс бола алмайды, ерікті-еріксіз түрде тым болмаса,  саяси жаңалықтардан хабардар болып, өзінің саяси оқиғаларға байланысты пікірі болуы тиіс. Әңгімелесулер, дискурстар, пікірлесулер т.б. сұхбаттастық әлемінде мүлде саясатқа соқпай кету көп жағдайда мүмкін емес (әрине, таза тұрмыстық өмірден басқа немесе кейбір жеке жағдайларды айтпағанда). Яғни, тұтас қоғам, адамдардың санасында «саясат» орныққан, бұл «саяси сана» деп аталады, сәйкесінше, қоғамдық сананың формасының бірі – саясат.  </w:t>
      </w:r>
    </w:p>
    <w:p w14:paraId="1E7A0913"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Ендеше, аналогиялық түрде  философия да солай. Барлық адамдар өзінің өмірі, бақыт, достық, өлім, құдай,  махаббат, өткіншілік т.б. тақырыптарда сөз қозғайды немесе өздігінен-ақ ойтолғайды. Бұл сан түрлі философиялық бағыттардың бірі – экзистенциализм ағымындағы тақырыптар болатын болса, экзистенциализм мәселелері туралы ойтолғаудың бастауы да осы деген сөз. Сондай-ақ, қарапайым қоғамдық санада, тіпті, кәсіби философ еместер арасында да философиялық толғаныстар мен пікірлер, идеялар мен ұстанымдар жиі айтылады. Бұл тек біздің елдегі жағдаят емес, әлем бойынша бұрыннан-ақ бар, қазір де солай, болашақта да осылай бола береді. Бұл тұста мәселе кәсіби философия ғылымында емес, философиялық ойлауда болып отыр, әрине, оның да деңгейі әр түрлі болуы мүмкін, дегенмен, сананың өзі философиядан мүлде тыс бола алмайды және ол да саясат, өнер, мораль, дін т.б. қоғамдық сананың формасы сияқты біздің күнделікті тұрмыс-тіршілігімізде немесе ол туралы мәселелерді толғануымызда жиі, үздіксіз, қайталамалы түрде кездесіп отырады. Яғни, басқа да қоғамдық сананың атрибуты, ажырамас қасиеті сияқты философия да өміршең, санамызда әрқилы философиялық ойлар ерікті-еріксіз түрде, әр адамның өзінің ойынша дербес жүріп отырады. </w:t>
      </w:r>
    </w:p>
    <w:p w14:paraId="4ABAF378"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Философия өнер дегенде, ол айтулы өнердің түрі емес. «Өнер ретінде қарастыруға болады, өнерлік қыры бар, өнер деп түсінушілер бар» деген дұрысырақ.  Өйткені, философия өнер сияқты өткенін жоққа шығармайды. Мәселен, ақындар көне замандардан бері: достық, махаббат, адамгершілік туралы толғап келеді, даму арқылы, бұл тақырыптар ескірген деген түсініктер қойылмайды, философиядағы мәселелелер де сондай. Позитивизмде метафизикалық мәселелер ескірген болып саналады, бірақ бұл философиядағы  бірнеше жүздеген  ағымдардың ішіндегі тек біреуінің ғана ұстанымы, мүмкін, прагматизм, постмодернизм сияқты екі-үш бағыт қана қолдайды.  </w:t>
      </w:r>
    </w:p>
    <w:p w14:paraId="011B2D12"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lastRenderedPageBreak/>
        <w:t xml:space="preserve">            Өнер туындылары еркін шығармашылықты керек етеді, философиялық ойлар да барынша еркіндік пен креативтілікті, қайталанбайтындықты қажет етеді. Өнер туындыларын да салыстыруға болмайтындығы сияқты, философиялық ойларды да негізінен алғанда салыстыруға болмайды. Мәселен, Құрманғазының «Сарыарқа күйі» жақсы, «Балбырауын» орташа, «Кісен ашқан» нашар күй деп қана емес, баллдық өлшемдер қоюға болмайды. Әрине, ән, би, күй, айтыс т.б. конкурстар ұйымдастырылады,  оларға баллдық шкала қойылады. Дегенмен, оның өзі субективті, тек қоғамдық пікір, көпшіліктің талқысы, интуиция т.б. бойынша бағаланады. Өнердегі айтыс сияқты, философияда да білім қоры бойынша – диспут өткізуге болады немесе мыңдаған тесттер арқылы тұтас білімді де тексеруге болады. Бірақ креативті ойлау мен оның мөлшерін, философиялық ойдың тайыз-тереңдігін өлшеу қиындықтар туғызады. Өйткені, философияның табиғатының өзі сондай. </w:t>
      </w:r>
    </w:p>
    <w:p w14:paraId="0A9CC34A"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Бұндай ерекшеліктер гуманитарлық ғылымдарға да тән. Бірақ философияның «ғылымдардың ғылымы», «ғылымдардың атасы» т.б. титулдарға ие болуын барынша обьективті түрде қарастыруымызға болады. Әрине, постмодернистер философияны бұндай титулдан айыру керек, ол да басқа ғылымдар сияқты деп бағамдайды. </w:t>
      </w:r>
    </w:p>
    <w:p w14:paraId="3AFCA6C1"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Әйтсе де, философияның «мета» деңгейі, осы титулы сақталып қала беретін тәрізді. Оның бірнеше себептері бар:</w:t>
      </w:r>
    </w:p>
    <w:p w14:paraId="09961A4A"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1. Мәселен, барлық қоғамдық өмірдің салаларының, барлық ғылымдардың өзіндік философиясы бар: ғылым философиясы, миф философиясы, құқық философиясы, тарих философиясы, экономикалық философия, медицина философиясы, экологиялық философия, бизнес философиясы, экономикалық философия т.б. </w:t>
      </w:r>
    </w:p>
    <w:p w14:paraId="5E7B2E58"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Тіпті арнайы сала ретінде ажырамағандықтан, «Физиканың философиялық мәселелері», «химияның философиялық мәселелері» т.б. жинақтайтын «Жаратылыстану ғылымдарының философиясы» деген арнайы пән бар.  Керісінше, «философия экологиясы» (реконструкциялау ұқсайды), «философия құқығы» (гуманизм, деонтология, биоэтика ұқсайды), «философия экономикасы» (ойды үнемдеу, примитивизм қағидасы ұқсайды), «философия мифі» (мистикалар ұқсайды) т.б.  деген салалар арнайы түрде құрылымданбаған, бірақ «философия тарихы» бар.</w:t>
      </w:r>
    </w:p>
    <w:p w14:paraId="36ADDF47"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i/>
          <w:sz w:val="28"/>
          <w:szCs w:val="28"/>
          <w:lang w:val="kk-KZ"/>
        </w:rPr>
      </w:pPr>
      <w:r w:rsidRPr="002B6F15">
        <w:rPr>
          <w:rFonts w:ascii="Times New Roman" w:hAnsi="Times New Roman" w:cs="Times New Roman"/>
          <w:sz w:val="28"/>
          <w:szCs w:val="28"/>
          <w:lang w:val="kk-KZ"/>
        </w:rPr>
        <w:t xml:space="preserve">        2. Философияның «Философия дегеніміз не?» деген проблема қоятын арнайы бір бағыт ретінде қалыптасқан, рефлексиясы, өз ішіне өзі үңілуі жиі толғанылады. Оны «метафилософия», яғни, «Философияның философиясы» деп те атауға болады.    Басқа ғылымдарда бұндай рефлексиялар кездеспейді, «экологияның экологиясы», «математиканың математикасы», «химияның химиясы»  немесе «Химия дегеніміз не?» деген мәселе іргелі мәселе болып ғылыми түрде қойылмайды. Бұл философияның дамымағандығын, өзін-өзі әлі айқындай алмай жүргендігін, орнықпағандығын т.б. білдірмейді, жоғарыда айтылғандай, барынша кемелденгендігін білдіреді. Мәселен, «бейсызықтық физиканың» пайда болуы осы «физика дегеніміз не» деген сауалды мәтін астарында береді немесе жуықтайды.  </w:t>
      </w:r>
      <w:r w:rsidRPr="002B6F15">
        <w:rPr>
          <w:rFonts w:ascii="Times New Roman" w:hAnsi="Times New Roman" w:cs="Times New Roman"/>
          <w:i/>
          <w:sz w:val="28"/>
          <w:szCs w:val="28"/>
          <w:lang w:val="kk-KZ"/>
        </w:rPr>
        <w:t xml:space="preserve">Яғни, ғылымдардың, қоғамдық өмір салаларының рефлексиялануы, интроспекциялануы, өз ішіне өзінің үңілуі </w:t>
      </w:r>
      <w:r w:rsidRPr="002B6F15">
        <w:rPr>
          <w:rFonts w:ascii="Times New Roman" w:hAnsi="Times New Roman" w:cs="Times New Roman"/>
          <w:i/>
          <w:sz w:val="28"/>
          <w:szCs w:val="28"/>
          <w:lang w:val="kk-KZ"/>
        </w:rPr>
        <w:lastRenderedPageBreak/>
        <w:t>белгілі бір деңгейде дамығандығы деп тұжырымдасақ, болашақта бұл барлық ғылымдарда да орын алуы тиіс мәселе деп болжамдай аламыз (автордан).</w:t>
      </w:r>
    </w:p>
    <w:p w14:paraId="475B838E"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3. Ғылымдарды тудырушылығы. Шындығында, ғылым генезисіне үңілсек, олардың пайда болуы бір ғана «руханилық» деп атауға болатындай субстанциядан тарайды, ол сайып келгенде,  өзінің эволюциясында философияға де келіп тоғысады. Қазіргі барлық гуманитарлық, жаратылыстану, техникалық т.б. ғылымдардың атасы осы философия. Бұл ілім әлі күнге дейін ғылымдарды тудырып келеді: ХІХ ғасырда – әлеуметтану, психология,  саясаттану т.б. болса, кейінгі кезде – мәдениеттану, дінтану т.б. </w:t>
      </w:r>
      <w:r w:rsidRPr="002B6F15">
        <w:rPr>
          <w:rFonts w:ascii="Times New Roman" w:hAnsi="Times New Roman" w:cs="Times New Roman"/>
          <w:i/>
          <w:sz w:val="28"/>
          <w:szCs w:val="28"/>
          <w:lang w:val="kk-KZ"/>
        </w:rPr>
        <w:t>Болашақта – логика, эстетика, этика салаланып, өз алдына жеке ғылым болуы да ықтимал (автордан).</w:t>
      </w:r>
      <w:r w:rsidRPr="002B6F15">
        <w:rPr>
          <w:rFonts w:ascii="Times New Roman" w:hAnsi="Times New Roman" w:cs="Times New Roman"/>
          <w:sz w:val="28"/>
          <w:szCs w:val="28"/>
          <w:lang w:val="kk-KZ"/>
        </w:rPr>
        <w:t xml:space="preserve"> Ал басқа ғылымдарда бұндай дифференциациялаушылық табиғаты  кездесе бермейді, тек өз ішінен ғана салаланып отырады.   </w:t>
      </w:r>
    </w:p>
    <w:p w14:paraId="1CD2B37B"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4. Әдіснамалылығы. Философияның бірнеше қызметтері бар: дүниетанымдық, тәрбиелік, ағартушылық, болжамдық т.б. Осылардың ішінде, басқа ғылым саласы мен қоғамдық өмірдің институттарында кездесе бермейтін бір қызметі – әдіснамалық: тарихи-салыстырмалық, құрылымдық-функционалдық, герменевтикалық т.б. және жалпы ғылыми әдістердің барлығын ұсынушы осы философия болып тпабылады. Бұл бір қырынан алғанда ғылым философиясының мәселесі, ал тіпті тұрмыстық өмірде де адамдар қарапайым қарым-қатынастарында логикадан, этикадан, эстетикадан тыс бола алмайды. </w:t>
      </w:r>
    </w:p>
    <w:p w14:paraId="5A3C47CE"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5. Философия ғылыми емес білімдерге де (нарративтерге) де құрметпен қарайды, барлық рухани саланы құндылық ретінде бағалайды. Мәселен, дарвиндік теорияны ұсынушы биолог-ғалымдар мен  авраамдық діндер арасында келіспеушіліктер бар. Ал философия дінді уағыздамайды немесе онымен күреспейді де, өйткені,  осы екі бағытты ұстанатын арнайы екі сала бар: діни филосоофия және дін философиясы. Сонымен қатар, халықтық медицина, өнер, әдет-ғұрып, мистикалар т.б. барлығының да өз ақиқаты бар деп санайтын да осы философия. </w:t>
      </w:r>
    </w:p>
    <w:p w14:paraId="559B86AC"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Осы сапалар мен қасиеттер философияны «ғылымдардың ғылымы» деген мәртебемен тағайындаған еді. Әрине, кейбір постмодернистер оны ғылымдардың ғылымы деп санамау қажет, жай ғана танымның бір түрі деп қарастыру қажет деген сияқты көзқарастар да бар. Өйткені, философияның табиғаты осындай көптүрлі көзқарастар (плюрализм) арқылы өрбиді.  </w:t>
      </w:r>
    </w:p>
    <w:p w14:paraId="4A8A5059"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Философия курсын оқу үшін табандылық керек, ол тез оқып шығатын әдеби шығарма, қарап тастайтын кино, көбінесе жаттап алатын тіл үйрену (ағылшын, орыс, француз), тәжірибеден көзіңмен көретін химия, физика, биология сияқты жаратылыстану ғылымдары, көбінесе қатаң заңдылықтар бойынша жүретін математика,  геометрия, көп жағдайда даталарды есте сақтауды талап етуге баса назар аударатын тарих емес,  абстрактілі ұғымдармен кемелдендірілген байыппен, сабақтап, талдап түсініп оқитын ілім.  </w:t>
      </w:r>
    </w:p>
    <w:p w14:paraId="37393455" w14:textId="77777777" w:rsidR="002B6F15" w:rsidRPr="002B6F15" w:rsidRDefault="002B6F15" w:rsidP="002B6F15">
      <w:pPr>
        <w:tabs>
          <w:tab w:val="left" w:pos="2070"/>
          <w:tab w:val="center" w:pos="4677"/>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ab/>
      </w:r>
      <w:r w:rsidRPr="002B6F15">
        <w:rPr>
          <w:rFonts w:ascii="Times New Roman" w:hAnsi="Times New Roman" w:cs="Times New Roman"/>
          <w:sz w:val="28"/>
          <w:szCs w:val="28"/>
          <w:lang w:val="kk-KZ"/>
        </w:rPr>
        <w:tab/>
      </w:r>
    </w:p>
    <w:p w14:paraId="28997E17"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p>
    <w:p w14:paraId="238710B3"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lastRenderedPageBreak/>
        <w:tab/>
      </w:r>
    </w:p>
    <w:p w14:paraId="0F985C6D"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p>
    <w:p w14:paraId="631E7A51"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p>
    <w:p w14:paraId="23476286" w14:textId="77777777" w:rsidR="002B6F15" w:rsidRPr="002B6F15" w:rsidRDefault="002B6F15" w:rsidP="002B6F15">
      <w:pPr>
        <w:tabs>
          <w:tab w:val="left" w:pos="2070"/>
          <w:tab w:val="center" w:pos="2919"/>
        </w:tabs>
        <w:spacing w:after="0" w:line="240" w:lineRule="auto"/>
        <w:jc w:val="both"/>
        <w:rPr>
          <w:rFonts w:ascii="Times New Roman" w:hAnsi="Times New Roman" w:cs="Times New Roman"/>
          <w:sz w:val="28"/>
          <w:szCs w:val="28"/>
          <w:lang w:val="kk-KZ"/>
        </w:rPr>
      </w:pPr>
    </w:p>
    <w:p w14:paraId="049B7424" w14:textId="77777777" w:rsidR="002B6F15" w:rsidRPr="002B6F15" w:rsidRDefault="002B6F15" w:rsidP="002B6F15">
      <w:pPr>
        <w:keepNext/>
        <w:autoSpaceDN w:val="0"/>
        <w:spacing w:after="0" w:line="240" w:lineRule="auto"/>
        <w:outlineLvl w:val="0"/>
        <w:rPr>
          <w:rFonts w:ascii="Times New Roman" w:eastAsia="Times New Roman" w:hAnsi="Times New Roman" w:cs="Times New Roman"/>
          <w:b/>
          <w:bCs/>
          <w:sz w:val="28"/>
          <w:szCs w:val="28"/>
          <w:lang w:val="kk-KZ" w:eastAsia="ru-RU"/>
        </w:rPr>
      </w:pPr>
    </w:p>
    <w:p w14:paraId="5AC34B2A" w14:textId="77777777" w:rsidR="002B6F15" w:rsidRPr="002B6F15" w:rsidRDefault="002B6F15" w:rsidP="002B6F15">
      <w:pPr>
        <w:spacing w:after="0" w:line="240" w:lineRule="auto"/>
        <w:rPr>
          <w:rFonts w:ascii="Times New Roman" w:hAnsi="Times New Roman" w:cs="Times New Roman"/>
          <w:lang w:val="kk-KZ"/>
        </w:rPr>
      </w:pPr>
    </w:p>
    <w:p w14:paraId="11276C0B" w14:textId="77777777" w:rsidR="002B6F15" w:rsidRPr="002B6F15" w:rsidRDefault="002B6F15" w:rsidP="002B6F15">
      <w:pPr>
        <w:spacing w:after="0" w:line="240" w:lineRule="auto"/>
        <w:rPr>
          <w:rFonts w:ascii="Times New Roman" w:hAnsi="Times New Roman" w:cs="Times New Roman"/>
          <w:lang w:val="kk-KZ"/>
        </w:rPr>
      </w:pPr>
    </w:p>
    <w:p w14:paraId="3068970C" w14:textId="77777777" w:rsidR="002B6F15" w:rsidRPr="002B6F15" w:rsidRDefault="002B6F15" w:rsidP="002B6F15">
      <w:pPr>
        <w:keepNext/>
        <w:autoSpaceDN w:val="0"/>
        <w:spacing w:after="0" w:line="240" w:lineRule="auto"/>
        <w:ind w:left="-720"/>
        <w:jc w:val="center"/>
        <w:outlineLvl w:val="0"/>
        <w:rPr>
          <w:rFonts w:ascii="Times New Roman" w:eastAsia="Times New Roman" w:hAnsi="Times New Roman" w:cs="Times New Roman"/>
          <w:b/>
          <w:bCs/>
          <w:sz w:val="28"/>
          <w:szCs w:val="28"/>
          <w:lang w:val="kk-KZ" w:eastAsia="ru-RU"/>
        </w:rPr>
      </w:pPr>
      <w:r w:rsidRPr="002B6F15">
        <w:rPr>
          <w:rFonts w:ascii="Times New Roman" w:eastAsia="Times New Roman" w:hAnsi="Times New Roman" w:cs="Times New Roman"/>
          <w:b/>
          <w:bCs/>
          <w:sz w:val="28"/>
          <w:szCs w:val="28"/>
          <w:lang w:val="kk-KZ" w:eastAsia="ru-RU"/>
        </w:rPr>
        <w:t xml:space="preserve">СӨЖ </w:t>
      </w:r>
      <w:bookmarkEnd w:id="1"/>
      <w:r w:rsidRPr="002B6F15">
        <w:rPr>
          <w:rFonts w:ascii="Times New Roman" w:eastAsia="Times New Roman" w:hAnsi="Times New Roman" w:cs="Times New Roman"/>
          <w:b/>
          <w:bCs/>
          <w:sz w:val="28"/>
          <w:szCs w:val="28"/>
          <w:lang w:val="kk-KZ" w:eastAsia="ru-RU"/>
        </w:rPr>
        <w:t>ТАПСЫРМАЛАРЫ</w:t>
      </w:r>
    </w:p>
    <w:p w14:paraId="377771EA" w14:textId="77777777" w:rsidR="002B6F15" w:rsidRPr="002B6F15" w:rsidRDefault="002B6F15" w:rsidP="002B6F15">
      <w:pPr>
        <w:spacing w:after="0" w:line="240" w:lineRule="auto"/>
        <w:ind w:firstLine="708"/>
        <w:jc w:val="center"/>
        <w:rPr>
          <w:rFonts w:ascii="Times New Roman" w:hAnsi="Times New Roman" w:cs="Times New Roman"/>
          <w:b/>
          <w:sz w:val="28"/>
          <w:szCs w:val="28"/>
          <w:lang w:val="kk-KZ"/>
        </w:rPr>
      </w:pPr>
    </w:p>
    <w:p w14:paraId="7C59ED94" w14:textId="77777777" w:rsidR="002B6F15" w:rsidRPr="002B6F15" w:rsidRDefault="002B6F15" w:rsidP="002B6F15">
      <w:pPr>
        <w:keepNext/>
        <w:autoSpaceDN w:val="0"/>
        <w:spacing w:after="0" w:line="240" w:lineRule="auto"/>
        <w:ind w:left="180" w:right="174" w:firstLine="540"/>
        <w:outlineLvl w:val="1"/>
        <w:rPr>
          <w:rFonts w:ascii="Times New Roman" w:eastAsia="Times New Roman" w:hAnsi="Times New Roman" w:cs="Times New Roman"/>
          <w:bCs/>
          <w:iCs/>
          <w:sz w:val="28"/>
          <w:szCs w:val="28"/>
          <w:lang w:val="kk-KZ" w:eastAsia="ru-RU"/>
        </w:rPr>
      </w:pPr>
      <w:bookmarkStart w:id="2" w:name="_Toc67394575"/>
      <w:r w:rsidRPr="002B6F15">
        <w:rPr>
          <w:rFonts w:ascii="Times New Roman" w:eastAsia="Times New Roman" w:hAnsi="Times New Roman" w:cs="Times New Roman"/>
          <w:b/>
          <w:bCs/>
          <w:i/>
          <w:iCs/>
          <w:sz w:val="28"/>
          <w:szCs w:val="28"/>
          <w:lang w:val="kk-KZ" w:eastAsia="ru-RU"/>
        </w:rPr>
        <w:t xml:space="preserve">І Тапсырма. </w:t>
      </w:r>
      <w:r w:rsidRPr="002B6F15">
        <w:rPr>
          <w:rFonts w:ascii="Times New Roman" w:eastAsia="Times New Roman" w:hAnsi="Times New Roman" w:cs="Times New Roman"/>
          <w:bCs/>
          <w:iCs/>
          <w:sz w:val="28"/>
          <w:szCs w:val="28"/>
          <w:lang w:val="kk-KZ" w:eastAsia="ru-RU"/>
        </w:rPr>
        <w:t>Философиялық эссе жазу</w:t>
      </w:r>
      <w:bookmarkEnd w:id="2"/>
    </w:p>
    <w:p w14:paraId="20FC4339" w14:textId="77777777" w:rsidR="002B6F15" w:rsidRPr="002B6F15" w:rsidRDefault="002B6F15" w:rsidP="002B6F15">
      <w:pPr>
        <w:autoSpaceDN w:val="0"/>
        <w:spacing w:after="0" w:line="240" w:lineRule="auto"/>
        <w:ind w:firstLine="540"/>
        <w:jc w:val="both"/>
        <w:rPr>
          <w:rFonts w:ascii="Times New Roman" w:eastAsia="Times New Roman" w:hAnsi="Times New Roman" w:cs="Times New Roman"/>
          <w:b/>
          <w:sz w:val="28"/>
          <w:szCs w:val="28"/>
          <w:lang w:val="kk-KZ" w:eastAsia="ru-RU"/>
        </w:rPr>
      </w:pPr>
    </w:p>
    <w:p w14:paraId="08ABB04F" w14:textId="77777777" w:rsidR="002B6F15" w:rsidRPr="002B6F15" w:rsidRDefault="002B6F15" w:rsidP="002B6F15">
      <w:pPr>
        <w:autoSpaceDN w:val="0"/>
        <w:spacing w:after="0" w:line="240" w:lineRule="auto"/>
        <w:ind w:firstLine="54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Эссе тақырыптары:</w:t>
      </w:r>
    </w:p>
    <w:p w14:paraId="3D978EEE" w14:textId="77777777" w:rsidR="002B6F15" w:rsidRPr="002B6F15" w:rsidRDefault="002B6F15" w:rsidP="002B6F15">
      <w:pPr>
        <w:autoSpaceDN w:val="0"/>
        <w:spacing w:after="0" w:line="240" w:lineRule="auto"/>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Оптимизм және пессимизм: өмірге деген қатынастың екі түрі.</w:t>
      </w:r>
    </w:p>
    <w:p w14:paraId="7A531E31" w14:textId="77777777" w:rsidR="002B6F15" w:rsidRPr="002B6F15" w:rsidRDefault="002B6F15" w:rsidP="002B6F15">
      <w:pPr>
        <w:autoSpaceDN w:val="0"/>
        <w:spacing w:after="0" w:line="240" w:lineRule="auto"/>
        <w:ind w:left="-360" w:firstLine="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Жаңа мыңжылдықта адамзат эволюциясы қалай қалыптасады?</w:t>
      </w:r>
    </w:p>
    <w:p w14:paraId="61BA46EB" w14:textId="77777777" w:rsidR="002B6F15" w:rsidRPr="002B6F15" w:rsidRDefault="002B6F15" w:rsidP="002B6F15">
      <w:pPr>
        <w:autoSpaceDN w:val="0"/>
        <w:spacing w:after="0" w:line="240" w:lineRule="auto"/>
        <w:ind w:left="-360" w:firstLine="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Қазіргі заманның адамы қандай болуы тиіс?</w:t>
      </w:r>
    </w:p>
    <w:p w14:paraId="423F8ECC"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xml:space="preserve">- Бостандық дегеніміз не? </w:t>
      </w:r>
    </w:p>
    <w:p w14:paraId="1B55F164"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Өмірдің мағынасы неде?</w:t>
      </w:r>
    </w:p>
    <w:p w14:paraId="4B1A5588"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Жалған дүние мен тылсым дүние сырлары.</w:t>
      </w:r>
    </w:p>
    <w:p w14:paraId="4C5011D4"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Батыс пен Шығыс адамының өмірлік бағдарлары.</w:t>
      </w:r>
    </w:p>
    <w:p w14:paraId="36C8E089"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Қазақ деген қандай халық?</w:t>
      </w:r>
    </w:p>
    <w:p w14:paraId="535ABE89" w14:textId="77777777" w:rsidR="002B6F15" w:rsidRPr="002B6F15" w:rsidRDefault="002B6F15" w:rsidP="002B6F15">
      <w:pPr>
        <w:tabs>
          <w:tab w:val="left" w:pos="720"/>
          <w:tab w:val="left" w:pos="1440"/>
          <w:tab w:val="left" w:pos="7165"/>
        </w:tabs>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Мен кіммін?</w:t>
      </w:r>
      <w:r w:rsidRPr="002B6F15">
        <w:rPr>
          <w:rFonts w:ascii="Times New Roman" w:eastAsia="Times New Roman" w:hAnsi="Times New Roman" w:cs="Times New Roman"/>
          <w:sz w:val="28"/>
          <w:szCs w:val="28"/>
          <w:lang w:val="kk-KZ" w:eastAsia="ru-RU"/>
        </w:rPr>
        <w:tab/>
      </w:r>
    </w:p>
    <w:p w14:paraId="5B4C74A5"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ab/>
        <w:t>- Шексіздік пен шетсіздік т.б.</w:t>
      </w:r>
    </w:p>
    <w:p w14:paraId="1F23C6D8" w14:textId="77777777" w:rsidR="002B6F15" w:rsidRPr="002B6F15" w:rsidRDefault="002B6F15" w:rsidP="002B6F15">
      <w:pPr>
        <w:autoSpaceDN w:val="0"/>
        <w:spacing w:after="0" w:line="240" w:lineRule="auto"/>
        <w:ind w:left="-360" w:firstLine="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«Өмір мектебі» деген не?</w:t>
      </w:r>
    </w:p>
    <w:p w14:paraId="3A900B56" w14:textId="77777777" w:rsidR="002B6F15" w:rsidRPr="002B6F15" w:rsidRDefault="002B6F15" w:rsidP="002B6F15">
      <w:pPr>
        <w:autoSpaceDN w:val="0"/>
        <w:spacing w:after="0" w:line="240" w:lineRule="auto"/>
        <w:ind w:left="-360" w:firstLine="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- 100-150 жылдан кейінгі болашақтағы ғылым дамуын қалай елестете аласыз?</w:t>
      </w:r>
    </w:p>
    <w:p w14:paraId="430FA4EE" w14:textId="77777777" w:rsidR="002B6F15" w:rsidRPr="002B6F15" w:rsidRDefault="002B6F15" w:rsidP="002B6F15">
      <w:pPr>
        <w:autoSpaceDN w:val="0"/>
        <w:spacing w:after="0" w:line="240" w:lineRule="auto"/>
        <w:ind w:left="-360" w:firstLine="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Мен әлемді қалай танимын?</w:t>
      </w:r>
    </w:p>
    <w:p w14:paraId="4A370B43" w14:textId="77777777" w:rsidR="002B6F15" w:rsidRPr="002B6F15" w:rsidRDefault="002B6F15" w:rsidP="002B6F15">
      <w:pPr>
        <w:autoSpaceDN w:val="0"/>
        <w:spacing w:after="0" w:line="240" w:lineRule="auto"/>
        <w:ind w:left="-360" w:firstLine="360"/>
        <w:jc w:val="both"/>
        <w:rPr>
          <w:rFonts w:ascii="Times New Roman" w:eastAsia="Times New Roman" w:hAnsi="Times New Roman" w:cs="Times New Roman"/>
          <w:sz w:val="28"/>
          <w:szCs w:val="28"/>
          <w:lang w:val="kk-KZ" w:eastAsia="ru-RU"/>
        </w:rPr>
      </w:pPr>
      <w:r w:rsidRPr="002B6F15">
        <w:rPr>
          <w:rFonts w:ascii="Times New Roman" w:eastAsia="Times New Roman" w:hAnsi="Times New Roman" w:cs="Times New Roman"/>
          <w:sz w:val="28"/>
          <w:szCs w:val="28"/>
          <w:lang w:val="kk-KZ" w:eastAsia="ru-RU"/>
        </w:rPr>
        <w:t xml:space="preserve">-  </w:t>
      </w:r>
    </w:p>
    <w:p w14:paraId="3CB7EA26"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p>
    <w:p w14:paraId="769E815A" w14:textId="77777777" w:rsidR="002B6F15" w:rsidRPr="002B6F15" w:rsidRDefault="002B6F15" w:rsidP="002B6F15">
      <w:pPr>
        <w:autoSpaceDN w:val="0"/>
        <w:spacing w:after="0" w:line="240" w:lineRule="auto"/>
        <w:ind w:left="-360"/>
        <w:jc w:val="both"/>
        <w:rPr>
          <w:rFonts w:ascii="Times New Roman" w:eastAsia="Times New Roman" w:hAnsi="Times New Roman" w:cs="Times New Roman"/>
          <w:sz w:val="28"/>
          <w:szCs w:val="28"/>
          <w:lang w:val="kk-KZ" w:eastAsia="ru-RU"/>
        </w:rPr>
      </w:pPr>
    </w:p>
    <w:p w14:paraId="39D559D3" w14:textId="77777777" w:rsidR="002B6F15" w:rsidRPr="002B6F15" w:rsidRDefault="002B6F15" w:rsidP="002B6F15">
      <w:pPr>
        <w:spacing w:after="0" w:line="240" w:lineRule="auto"/>
        <w:ind w:firstLine="720"/>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 xml:space="preserve">Ескертпе: эссе көлемі екі беттен кем емес және мазмұнда философтардың (кемі екеу), басқа да ойшылдардың пікірлері қамтылуы тиіс, сонымен қатар автордың өзіндік шығармашылқ ойлары философиялық, публицистикалық деңгейде құрылуы керек. </w:t>
      </w:r>
    </w:p>
    <w:p w14:paraId="48E3BE81" w14:textId="77777777" w:rsidR="002B6F15" w:rsidRPr="002B6F15" w:rsidRDefault="002B6F15" w:rsidP="002B6F15">
      <w:pPr>
        <w:spacing w:after="0" w:line="240" w:lineRule="auto"/>
        <w:jc w:val="both"/>
        <w:rPr>
          <w:rFonts w:ascii="Times New Roman" w:hAnsi="Times New Roman" w:cs="Times New Roman"/>
          <w:bCs/>
          <w:i/>
          <w:sz w:val="28"/>
          <w:szCs w:val="28"/>
          <w:lang w:val="kk-KZ"/>
        </w:rPr>
      </w:pPr>
    </w:p>
    <w:p w14:paraId="6410464F" w14:textId="77777777" w:rsidR="002B6F15" w:rsidRPr="002B6F15" w:rsidRDefault="002B6F15" w:rsidP="002B6F15">
      <w:pPr>
        <w:spacing w:after="0" w:line="240" w:lineRule="auto"/>
        <w:rPr>
          <w:rFonts w:ascii="Times New Roman" w:hAnsi="Times New Roman" w:cs="Times New Roman"/>
          <w:b/>
          <w:sz w:val="28"/>
          <w:szCs w:val="28"/>
          <w:lang w:val="kk-KZ"/>
        </w:rPr>
      </w:pPr>
      <w:r w:rsidRPr="002B6F15">
        <w:rPr>
          <w:rFonts w:ascii="Times New Roman" w:hAnsi="Times New Roman" w:cs="Times New Roman"/>
          <w:b/>
          <w:bCs/>
          <w:sz w:val="28"/>
          <w:szCs w:val="28"/>
          <w:lang w:val="kk-KZ"/>
        </w:rPr>
        <w:t>Үлгі:</w:t>
      </w:r>
      <w:r w:rsidRPr="002B6F15">
        <w:rPr>
          <w:rFonts w:ascii="Times New Roman" w:hAnsi="Times New Roman" w:cs="Times New Roman"/>
          <w:b/>
          <w:sz w:val="28"/>
          <w:szCs w:val="28"/>
          <w:lang w:val="kk-KZ"/>
        </w:rPr>
        <w:t xml:space="preserve"> Моральдік-Руханияттық дағдарыс</w:t>
      </w:r>
    </w:p>
    <w:p w14:paraId="5F6630AB" w14:textId="77777777" w:rsidR="002B6F15" w:rsidRPr="002B6F15" w:rsidRDefault="002B6F15" w:rsidP="002B6F15">
      <w:pPr>
        <w:spacing w:after="0" w:line="240" w:lineRule="auto"/>
        <w:rPr>
          <w:rFonts w:ascii="Times New Roman" w:hAnsi="Times New Roman" w:cs="Times New Roman"/>
          <w:i/>
          <w:sz w:val="28"/>
          <w:szCs w:val="28"/>
          <w:lang w:val="kk-KZ"/>
        </w:rPr>
      </w:pPr>
    </w:p>
    <w:p w14:paraId="6E660681" w14:textId="77777777" w:rsidR="002B6F15" w:rsidRPr="002B6F15" w:rsidRDefault="002B6F15" w:rsidP="002B6F15">
      <w:pPr>
        <w:spacing w:after="0" w:line="240" w:lineRule="auto"/>
        <w:ind w:firstLine="708"/>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 xml:space="preserve">Адамзат баласы саналы ғұмыр кешіп қалыптасқаннан бері руханилық пен руханияттық, адамгершілік пен мораль сынды адам болмысының ішкі дүниесімен орайласатын және тіршіліктің мәнді жалғасуына септігін тигізетін осындай бір түйткілдерді қалыптастыру аясында мәңгі толғанып келеді. Ол – «руханилық пен адамгершілік болмаса не болар еді», «оны неліктен біз мыңдаған жылдар бойы толғанып келеміз», «бұны неліктен мемлекеттік деңгейде реттеп отыруға болмайды», «жаратқан неліктен әлемдегі зұлымдықты жойып жібермейді», «жалпы адамгершілік деген не өзі», «ол жеке адамның өзіне қатысты «дұрыс» деп түсінетін ұғымдар мен құндылықтар жүйесі ме», «әлде барша адам баласына ортақ бір нормалар </w:t>
      </w:r>
      <w:r w:rsidRPr="002B6F15">
        <w:rPr>
          <w:rFonts w:ascii="Times New Roman" w:hAnsi="Times New Roman" w:cs="Times New Roman"/>
          <w:i/>
          <w:sz w:val="28"/>
          <w:szCs w:val="28"/>
          <w:lang w:val="kk-KZ"/>
        </w:rPr>
        <w:lastRenderedPageBreak/>
        <w:t xml:space="preserve">бар ма», «олай болса неліктен заман өзгерісіне сай немесе әрбір ұлт пен ұлыс өзіндік бір өлшемедерін сақтайды, ал ол келесі бір халықта дұрыс норма болып табылмайды», «осы рухани құндылықтарды біз бүгінгі күнге дейін сақтай алып жүрміз бе», «адамзат прогресінде ол бүгін қандай деңгейде» деген сияқты сан-алуан сұрақтар арасында лабиринттенеді, оған тереңірек бойласақ, сұрақтар мен жауаптардың шырматылған кейпіне тап боламыз. </w:t>
      </w:r>
    </w:p>
    <w:p w14:paraId="5B1482C4" w14:textId="77777777" w:rsidR="002B6F15" w:rsidRPr="002B6F15" w:rsidRDefault="002B6F15" w:rsidP="002B6F15">
      <w:pPr>
        <w:spacing w:after="0" w:line="240" w:lineRule="auto"/>
        <w:ind w:firstLine="708"/>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 xml:space="preserve">Біз бүгінгі өркениеттенген ізгілік пен руханилықтың белгілі бір кемелденген қоғамында өмір сүріп келеміз деп өзімізді-өзіміз мақтанышпен әйгілейміз. Оның үстіне қазіргі адамзат қоғамында гуманизм мен әділеттіліктің, адамгершілік пен ізгі ниеттің идеологиясы әбден орныққан, діннің өркендеп, оның моральдік қағидаларын барынша толыққанды сақтап келеміз, тіптен болмаса, оны заңдық-құқықтық негізде орнықтырып, арнайы жазалау институттарын құрдық, бүкіл әлемдік даму аясында жалпыадамзатты белгілі бір руханияттыққа  кіріктіруде Біріккен Ұлттар Ұйымын құрдық және өткенге, арғы тарихқа көз жіберіп, «ол кездің адамдары жабайы болған, адами қасиеттері төмен болған» деген қорытынды жасап масайрадық. Бірақ осындай ресми институттар мен ресми емес түрде қызмет етіп келе жатқан адамгершілік қағидаттарын бойымызға сіңіретін әр түрлі қоғамдық танымның қарқынды жұмыс жасап келе жатырғандығына қарамастан, жер бетіндегі аштықтан немесе аурудан қырылып жатырған миллиондардың тағдырын тек статистика ретінде ғана бағалаймыз, сонымен қатар хайуанаттарды есепке алып, арнайы қорықтар құрып, олардың ауырып-сырқап қалмауын қадағалап отырамыз; жер бетінен мәңгілікке жойылып бара жатқан ұлттар мен ұлыстарға аса мән бермейміз, сүйте тұра, жойылып бара жатқан хайуанаттарды қызыл кітапқа енгізіп қоямыз; адамды, тіпті ер жетіп үлгермеген, есін білмейтін балаларды тауарша сатып, одан ақша таптық деп мақтанамыз, олардың «ертеңгі өзіміз» және «өзіміздің бұрынғы сондай» екендігімізді «Аязбише әлімізді білмей» ұмытамыз, сөйте тұра, сирек кездесетін хайуанаттарды сатқандығы үшін адамдарды ресми түрде жазаға тартамыз; о дүниелік болған адамдардың дене мүшелерін саудаға салатын және шейіт болған сәбилердің еті мен сорпасын ішетін деңгейге де келіп жеттік (мысалы, Қытайда), сүйте тұра, көгершіннің, маймылдың т.б. кейбір хайуанаттардың етін жеуді «обал» деп терең ізгі ниетті болғымыз келеді т.б. Бұндайларды тізе берсек, бұл дүниенің өзі өңі айналған әлемдік келбетін ашады, терең қайшылықтар туындайды. Сонда адам хайуан құрлы болмағаны ма? Бұларға қаржы жоқ емес, ол бар: мемлекеттер бюджеттерінің шамамен 50-80 пайызына дейін қарулануға жұмсайды, миллиардтаған қаржы шығындарымен ғарышқы самғайды, осы миллиардттар ешқашан адамзат эволюциясында қолданылмайтын, қолданылуға тиісті емес, қолданыла қалған жағдайда Жер планетасын бір емес, қайта-қайта бірнеше рет жойып жіберуге қабілетті қазіргі кезеңдегі ядролық-атомдық қаруларға жұмсалады. Полигон аймағындағы мутант адамдардың тағдыры мен өмірі ешқандай да ақшамен өлшенбейтіндігін түсіну қиын емес. Солай бола тұра, ауру хайуанды іздеп тауып алып, оны </w:t>
      </w:r>
      <w:r w:rsidRPr="002B6F15">
        <w:rPr>
          <w:rFonts w:ascii="Times New Roman" w:hAnsi="Times New Roman" w:cs="Times New Roman"/>
          <w:i/>
          <w:sz w:val="28"/>
          <w:szCs w:val="28"/>
          <w:lang w:val="kk-KZ"/>
        </w:rPr>
        <w:lastRenderedPageBreak/>
        <w:t xml:space="preserve">емдеп, олардың қоғамын құрып, өзімізше дамыған-өркениетті ізгілікті-адамгершілікті табиғат сүйгіш болып көрінгіміз келеді. </w:t>
      </w:r>
    </w:p>
    <w:p w14:paraId="3CE97571" w14:textId="77777777" w:rsidR="002B6F15" w:rsidRPr="002B6F15" w:rsidRDefault="002B6F15" w:rsidP="002B6F15">
      <w:pPr>
        <w:spacing w:after="0" w:line="240" w:lineRule="auto"/>
        <w:ind w:firstLine="708"/>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 xml:space="preserve">Неліктен бір адамды екінші бір адамның тек қана балағаттаны үшін он бес күндік қамауға алып жазалаймыз, ал өліп бара жатқан миллиондағандардың тағдырына ешкім жауап бермеуге тиісті? Неліктен, екі адамның сәл-пәл келіспеушіліктері үшін, мәселен, сол мемлекеттердің басшылары, болатын соғыстарда миллиондаған адамдардың өлімі құрбан етіледі де, олардың өздері масайрап, дін аман өмір сүре береді. Майданда шейіт болғандардың тағдыры мен қаны кімнің мойнына жүктеледі. Кейіннен жай ғана: «Е, дұрыс болмаған екен» дей саламыз. </w:t>
      </w:r>
    </w:p>
    <w:p w14:paraId="634B3A87" w14:textId="77777777" w:rsidR="002B6F15" w:rsidRPr="002B6F15" w:rsidRDefault="002B6F15" w:rsidP="002B6F15">
      <w:pPr>
        <w:spacing w:after="0" w:line="240" w:lineRule="auto"/>
        <w:ind w:firstLine="708"/>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 xml:space="preserve">Туғанда адам баласы бәрі тең болып туатындығын, қартайған шағында өлім алдында бәрі де табиғаттың әділетті заңдылығына сәйкес, қайтадан теңесетіндігін, ал белсенді өмір деп аталатын екі аралықта кей кездерде біріміз «қоян» болсақ, екіншіміз «қасқыр», ал біріміз «түлкі», біріміз «аю» болып қорбаңдап өмір сүреміз. Сүйте тұра, сол мультфильмдерді тамашалап, оларды ащы мысқылмен келемеж етеміз, оларға аянышпен қараймыз, шындығында, кейбір адамдарымыздың немесе солардың ролін орындап жүргендігімізді өзіміз аңдамаймыз. Бұл </w:t>
      </w:r>
      <w:r w:rsidRPr="002B6F15">
        <w:rPr>
          <w:rFonts w:ascii="Times New Roman" w:hAnsi="Times New Roman" w:cs="Times New Roman"/>
          <w:b/>
          <w:i/>
          <w:sz w:val="28"/>
          <w:szCs w:val="28"/>
          <w:lang w:val="kk-KZ"/>
        </w:rPr>
        <w:t>Ж.П. Сартр айтқандай</w:t>
      </w:r>
      <w:r w:rsidRPr="002B6F15">
        <w:rPr>
          <w:rFonts w:ascii="Times New Roman" w:hAnsi="Times New Roman" w:cs="Times New Roman"/>
          <w:i/>
          <w:sz w:val="28"/>
          <w:szCs w:val="28"/>
          <w:lang w:val="kk-KZ"/>
        </w:rPr>
        <w:t>,  еріктіліктің жазасы ма?</w:t>
      </w:r>
    </w:p>
    <w:p w14:paraId="58113C03" w14:textId="77777777" w:rsidR="002B6F15" w:rsidRPr="002B6F15" w:rsidRDefault="002B6F15" w:rsidP="002B6F15">
      <w:pPr>
        <w:spacing w:after="0" w:line="240" w:lineRule="auto"/>
        <w:ind w:firstLine="708"/>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 xml:space="preserve">Сүйте тұра кей сәттерде «мен адалмын», «халық пен адамзатқа көмектесіп жүрмін», «менің қайырымдылық істерім көп», «мен қоғамның зиялы қайраткерімін» деп өзімізді өзіміз мақтан тұтамыз. Жетімдер үйі, қарттар үйіне  бас сұқпастан, шет елге сатылып жатқан балаларға, аурудан қаржылық жағдайына байланысты емделе алмай жүрген адамдарға қол ұшын берместен Меккеге ұшақпен ұшып барып «қажы» атанамыз, қайта-қайта қажы боламыз (әрине бәрі емес, жалпы сондай беталыс бар). Өзімізді-өзіміз алдаусыратып, бұндай нәрселерге көз жұма қараймыз, мүмкін түсінбейміз, тіптен түсінгіміз де келмейді: Бірақ осы тұста: «Түсінбеген кінәлі емес десек те, Қылмыспен тең түсінуге тырыспау»,-деген </w:t>
      </w:r>
      <w:r w:rsidRPr="002B6F15">
        <w:rPr>
          <w:rFonts w:ascii="Times New Roman" w:hAnsi="Times New Roman" w:cs="Times New Roman"/>
          <w:b/>
          <w:i/>
          <w:sz w:val="28"/>
          <w:szCs w:val="28"/>
          <w:lang w:val="kk-KZ"/>
        </w:rPr>
        <w:t>М. Шаханов</w:t>
      </w:r>
      <w:r w:rsidRPr="002B6F15">
        <w:rPr>
          <w:rFonts w:ascii="Times New Roman" w:hAnsi="Times New Roman" w:cs="Times New Roman"/>
          <w:i/>
          <w:sz w:val="28"/>
          <w:szCs w:val="28"/>
          <w:lang w:val="kk-KZ"/>
        </w:rPr>
        <w:t xml:space="preserve"> ағамыздың толғауы еске түседі. </w:t>
      </w:r>
    </w:p>
    <w:p w14:paraId="2838194E" w14:textId="77777777" w:rsidR="002B6F15" w:rsidRPr="002B6F15" w:rsidRDefault="002B6F15" w:rsidP="002B6F15">
      <w:pPr>
        <w:spacing w:after="0" w:line="240" w:lineRule="auto"/>
        <w:ind w:firstLine="708"/>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Әлем адамзатсыз-ақ өмір сүруін, бар болуын жалғастыра береді, бірақ адамзат кеңістік пен шексіз уақыт алдында өзінің әлденелігін, өткіншілігін сезініп сол «ренжулі» күйінде қала бере ме, әлде өзінің шынайы мәнін танып болмысын өзгерте ала ма? Мүмкін, бірнеше ондаған, жүздеген, мүмкін мыңдаған жылдардан кейін қазіргі біз өмір сүріп тұрған кезең «адамзаттың нағыз рухани тағылық дәуірі» ретінде артта қалатын шығар. «Сонымен солай дейік, солай болатындығына сенейік».</w:t>
      </w:r>
    </w:p>
    <w:p w14:paraId="0B2F937D" w14:textId="77777777" w:rsidR="002B6F15" w:rsidRPr="002B6F15" w:rsidRDefault="002B6F15" w:rsidP="002B6F15">
      <w:pPr>
        <w:spacing w:after="0" w:line="240" w:lineRule="auto"/>
        <w:jc w:val="both"/>
        <w:rPr>
          <w:rFonts w:ascii="Times New Roman" w:hAnsi="Times New Roman" w:cs="Times New Roman"/>
          <w:bCs/>
          <w:sz w:val="28"/>
          <w:szCs w:val="28"/>
          <w:lang w:val="kk-KZ"/>
        </w:rPr>
      </w:pPr>
    </w:p>
    <w:p w14:paraId="3B39E732" w14:textId="77777777" w:rsidR="002B6F15" w:rsidRPr="002B6F15" w:rsidRDefault="002B6F15" w:rsidP="002B6F15">
      <w:pPr>
        <w:keepNext/>
        <w:autoSpaceDN w:val="0"/>
        <w:spacing w:after="0" w:line="240" w:lineRule="auto"/>
        <w:ind w:left="180" w:right="174" w:firstLine="540"/>
        <w:jc w:val="both"/>
        <w:outlineLvl w:val="1"/>
        <w:rPr>
          <w:rFonts w:ascii="Times New Roman" w:eastAsia="Times New Roman" w:hAnsi="Times New Roman" w:cs="Times New Roman"/>
          <w:bCs/>
          <w:iCs/>
          <w:sz w:val="28"/>
          <w:szCs w:val="28"/>
          <w:lang w:val="kk-KZ" w:eastAsia="ru-RU"/>
        </w:rPr>
      </w:pPr>
      <w:bookmarkStart w:id="3" w:name="_Toc67394576"/>
      <w:r w:rsidRPr="002B6F15">
        <w:rPr>
          <w:rFonts w:ascii="Times New Roman" w:eastAsia="Times New Roman" w:hAnsi="Times New Roman" w:cs="Times New Roman"/>
          <w:b/>
          <w:bCs/>
          <w:i/>
          <w:iCs/>
          <w:sz w:val="28"/>
          <w:szCs w:val="28"/>
          <w:lang w:val="kk-KZ" w:eastAsia="ru-RU"/>
        </w:rPr>
        <w:t xml:space="preserve">ІІ Тапсырма. </w:t>
      </w:r>
      <w:r w:rsidRPr="002B6F15">
        <w:rPr>
          <w:rFonts w:ascii="Times New Roman" w:eastAsia="Times New Roman" w:hAnsi="Times New Roman" w:cs="Times New Roman"/>
          <w:bCs/>
          <w:iCs/>
          <w:sz w:val="28"/>
          <w:szCs w:val="28"/>
          <w:lang w:val="kk-KZ" w:eastAsia="ru-RU"/>
        </w:rPr>
        <w:t>Оқу бағдарламасынан кеңейтілген түрдегі</w:t>
      </w:r>
      <w:r w:rsidRPr="002B6F15">
        <w:rPr>
          <w:rFonts w:ascii="Times New Roman" w:eastAsia="Times New Roman" w:hAnsi="Times New Roman" w:cs="Times New Roman"/>
          <w:b/>
          <w:bCs/>
          <w:i/>
          <w:iCs/>
          <w:sz w:val="28"/>
          <w:szCs w:val="28"/>
          <w:lang w:val="kk-KZ" w:eastAsia="ru-RU"/>
        </w:rPr>
        <w:t xml:space="preserve"> </w:t>
      </w:r>
      <w:r w:rsidRPr="002B6F15">
        <w:rPr>
          <w:rFonts w:ascii="Times New Roman" w:eastAsia="Times New Roman" w:hAnsi="Times New Roman" w:cs="Times New Roman"/>
          <w:bCs/>
          <w:iCs/>
          <w:sz w:val="28"/>
          <w:szCs w:val="28"/>
          <w:lang w:val="kk-KZ" w:eastAsia="ru-RU"/>
        </w:rPr>
        <w:t>таңдалған «Заманауи философиялық мәселелер» тақырыптары бойынша «сұхбаттық-сыни» баяндама жасау</w:t>
      </w:r>
      <w:bookmarkEnd w:id="3"/>
      <w:r w:rsidRPr="002B6F15">
        <w:rPr>
          <w:rFonts w:ascii="Times New Roman" w:eastAsia="Times New Roman" w:hAnsi="Times New Roman" w:cs="Times New Roman"/>
          <w:bCs/>
          <w:iCs/>
          <w:sz w:val="28"/>
          <w:szCs w:val="28"/>
          <w:lang w:val="kk-KZ" w:eastAsia="ru-RU"/>
        </w:rPr>
        <w:t xml:space="preserve">. Мәселе ашылғаннан кейін, автордың өз идеяларын дәйектеуі бойынша, өзін-өзі сынау, яғни, өзіне-өзі сыни сұрақтар қою арқылы өрбуі тиіс. </w:t>
      </w:r>
    </w:p>
    <w:p w14:paraId="37673943" w14:textId="77777777" w:rsidR="002B6F15" w:rsidRPr="002B6F15" w:rsidRDefault="002B6F15" w:rsidP="002B6F15">
      <w:pPr>
        <w:spacing w:after="0" w:line="240" w:lineRule="auto"/>
        <w:jc w:val="both"/>
        <w:rPr>
          <w:rFonts w:ascii="Times New Roman" w:hAnsi="Times New Roman" w:cs="Times New Roman"/>
          <w:b/>
          <w:sz w:val="28"/>
          <w:szCs w:val="28"/>
          <w:lang w:val="kk-KZ"/>
        </w:rPr>
      </w:pPr>
    </w:p>
    <w:p w14:paraId="0E0C9FDA" w14:textId="77777777" w:rsidR="002B6F15" w:rsidRPr="002B6F15" w:rsidRDefault="002B6F15" w:rsidP="002B6F15">
      <w:pPr>
        <w:spacing w:after="0" w:line="240" w:lineRule="auto"/>
        <w:jc w:val="both"/>
        <w:rPr>
          <w:rFonts w:ascii="Times New Roman" w:hAnsi="Times New Roman" w:cs="Times New Roman"/>
          <w:b/>
          <w:sz w:val="28"/>
          <w:szCs w:val="28"/>
          <w:lang w:val="kk-KZ"/>
        </w:rPr>
      </w:pPr>
      <w:r w:rsidRPr="002B6F15">
        <w:rPr>
          <w:rFonts w:ascii="Times New Roman" w:hAnsi="Times New Roman" w:cs="Times New Roman"/>
          <w:b/>
          <w:sz w:val="28"/>
          <w:szCs w:val="28"/>
          <w:lang w:val="kk-KZ"/>
        </w:rPr>
        <w:t>Тақырыптар аясы:</w:t>
      </w:r>
    </w:p>
    <w:p w14:paraId="155D1FE0" w14:textId="77777777" w:rsidR="002B6F15" w:rsidRPr="002B6F15" w:rsidRDefault="002B6F15" w:rsidP="002B6F15">
      <w:pPr>
        <w:spacing w:after="0" w:line="240" w:lineRule="auto"/>
        <w:jc w:val="both"/>
        <w:rPr>
          <w:rFonts w:ascii="Times New Roman" w:hAnsi="Times New Roman" w:cs="Times New Roman"/>
          <w:sz w:val="28"/>
          <w:szCs w:val="28"/>
          <w:lang w:val="kk-KZ"/>
        </w:rPr>
      </w:pPr>
    </w:p>
    <w:p w14:paraId="309C9843"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Ертедегі түркі мифологиясы және қазіргі заманғы әлем шындығы</w:t>
      </w:r>
    </w:p>
    <w:p w14:paraId="028A0B8D"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Шаманизм және неошамандық: шамандық мәдениет  трансформациялары</w:t>
      </w:r>
    </w:p>
    <w:p w14:paraId="04E9BF19"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Ежелгі Үнді философиясындағы түсініктерге түсіндірме және оларға жаңаша көзқарас</w:t>
      </w:r>
    </w:p>
    <w:p w14:paraId="1654CF45"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Ежелгі Қытай философиясындағы діни дүниетанымның этикалық сипаты мен өміршеңдігі</w:t>
      </w:r>
    </w:p>
    <w:p w14:paraId="4EA0427A"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Суфизм философиясы және оның қазіргі заманға трансформациялануы</w:t>
      </w:r>
    </w:p>
    <w:p w14:paraId="75232AA8"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Техника философиясы және неолуддизм мәселелері</w:t>
      </w:r>
    </w:p>
    <w:p w14:paraId="61285994"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Антропосоциогенез проблемасы мен креационизм мәселесі: діни таным реконструкциялары</w:t>
      </w:r>
    </w:p>
    <w:p w14:paraId="640167FE"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Постмодернистік мәдениет және оның философиясы, метамодернизм</w:t>
      </w:r>
    </w:p>
    <w:p w14:paraId="24FF6453"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Прагматизм философиясы және неопрагматизм</w:t>
      </w:r>
    </w:p>
    <w:p w14:paraId="74B890F3"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Логотерапияның шығу тегі, мәні, қазіргі заманғы маңызы  т.б.</w:t>
      </w:r>
    </w:p>
    <w:p w14:paraId="679DC172"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Сана философиясы: сананың өзгерген қалпы, нейрофилософия, мистикалық бейнелеулер</w:t>
      </w:r>
    </w:p>
    <w:p w14:paraId="2A132654"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Психоанализ: фрейдизм, неофрейдизм, трансперсоналды психология, шизоанализ</w:t>
      </w:r>
    </w:p>
    <w:p w14:paraId="3BB23E48"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Гендерлік философия мен трансгендеризм проблемалары</w:t>
      </w:r>
    </w:p>
    <w:p w14:paraId="400C1ADC"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Трансгуманизм мен неоевгеника мәселелері</w:t>
      </w:r>
    </w:p>
    <w:p w14:paraId="2B6F476F"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Цифрлы қоғам: нейронет, клиптік ойлау, платформалар әлемі</w:t>
      </w:r>
    </w:p>
    <w:p w14:paraId="67143B2C"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Кванттық әлем философиясы мен голограммалық ғарыш бейнесі</w:t>
      </w:r>
    </w:p>
    <w:p w14:paraId="0E2EFCA0"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Қазіргі заманғы ақпараттық кеңістік: интернативті-аксиоматикалық және экстернативті-коммуникациялық </w:t>
      </w:r>
    </w:p>
    <w:p w14:paraId="3B9E4058"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Қоғамның рухани-моральдік кеңістігі: өткені, қазіргі күйі, болашағы</w:t>
      </w:r>
    </w:p>
    <w:p w14:paraId="41174EFA"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Қазіргі заманғы биоэтиканың проблемалық алаңы </w:t>
      </w:r>
    </w:p>
    <w:p w14:paraId="363DB2F3" w14:textId="77777777" w:rsidR="002B6F15" w:rsidRPr="002B6F15" w:rsidRDefault="002B6F15" w:rsidP="002B6F15">
      <w:pPr>
        <w:numPr>
          <w:ilvl w:val="0"/>
          <w:numId w:val="1"/>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Креативті класс пен креативтілік ойлау құндылығы</w:t>
      </w:r>
    </w:p>
    <w:p w14:paraId="7806DDDB" w14:textId="77777777" w:rsidR="002B6F15" w:rsidRPr="002B6F15" w:rsidRDefault="002B6F15" w:rsidP="002B6F15">
      <w:pPr>
        <w:spacing w:after="0" w:line="240" w:lineRule="auto"/>
        <w:jc w:val="both"/>
        <w:rPr>
          <w:rFonts w:ascii="Times New Roman" w:hAnsi="Times New Roman" w:cs="Times New Roman"/>
          <w:sz w:val="28"/>
          <w:szCs w:val="28"/>
          <w:lang w:val="kk-KZ"/>
        </w:rPr>
      </w:pPr>
    </w:p>
    <w:p w14:paraId="3A7A02A2" w14:textId="77777777" w:rsidR="002B6F15" w:rsidRPr="002B6F15" w:rsidRDefault="002B6F15" w:rsidP="002B6F15">
      <w:pPr>
        <w:spacing w:after="0" w:line="240" w:lineRule="auto"/>
        <w:jc w:val="both"/>
        <w:rPr>
          <w:rFonts w:ascii="Times New Roman" w:hAnsi="Times New Roman" w:cs="Times New Roman"/>
          <w:i/>
          <w:sz w:val="28"/>
          <w:szCs w:val="28"/>
          <w:lang w:val="kk-KZ"/>
        </w:rPr>
      </w:pPr>
    </w:p>
    <w:p w14:paraId="75C3E63A" w14:textId="77777777" w:rsidR="002B6F15" w:rsidRPr="002B6F15" w:rsidRDefault="002B6F15" w:rsidP="002B6F15">
      <w:pPr>
        <w:spacing w:after="0" w:line="240" w:lineRule="auto"/>
        <w:jc w:val="both"/>
        <w:rPr>
          <w:rFonts w:ascii="Times New Roman" w:hAnsi="Times New Roman" w:cs="Times New Roman"/>
          <w:i/>
          <w:sz w:val="28"/>
          <w:szCs w:val="28"/>
          <w:lang w:val="kk-KZ"/>
        </w:rPr>
      </w:pPr>
      <w:r w:rsidRPr="002B6F15">
        <w:rPr>
          <w:rFonts w:ascii="Times New Roman" w:hAnsi="Times New Roman" w:cs="Times New Roman"/>
          <w:i/>
          <w:sz w:val="28"/>
          <w:szCs w:val="28"/>
          <w:lang w:val="kk-KZ"/>
        </w:rPr>
        <w:t>Ескертпе: А4 қағазға; аралықтар: сол жақ -3; оң жағы – 1,5; жоғары және төмен – 2; көлемі 14 шрифтімен терілген; 7 беттен кем болмауы тиіс және конспект бүткіл тақырып мазмұнын ашып тұруы керек. Яғни, барынша тақырыпқа қатысты мәселелер түгел қамтылуы қажет.</w:t>
      </w:r>
    </w:p>
    <w:p w14:paraId="7764360E" w14:textId="77777777" w:rsidR="002B6F15" w:rsidRPr="002B6F15" w:rsidRDefault="002B6F15" w:rsidP="002B6F15">
      <w:pPr>
        <w:keepNext/>
        <w:autoSpaceDN w:val="0"/>
        <w:spacing w:after="0" w:line="240" w:lineRule="auto"/>
        <w:ind w:left="180" w:right="174" w:firstLine="540"/>
        <w:jc w:val="both"/>
        <w:outlineLvl w:val="1"/>
        <w:rPr>
          <w:rFonts w:ascii="Times New Roman" w:eastAsia="Times New Roman" w:hAnsi="Times New Roman" w:cs="Times New Roman"/>
          <w:bCs/>
          <w:iCs/>
          <w:sz w:val="28"/>
          <w:szCs w:val="28"/>
          <w:lang w:val="kk-KZ" w:eastAsia="ru-RU"/>
        </w:rPr>
      </w:pPr>
      <w:bookmarkStart w:id="4" w:name="_Toc67394577"/>
      <w:r w:rsidRPr="002B6F15">
        <w:rPr>
          <w:rFonts w:ascii="Times New Roman" w:eastAsia="Times New Roman" w:hAnsi="Times New Roman" w:cs="Times New Roman"/>
          <w:b/>
          <w:bCs/>
          <w:iCs/>
          <w:sz w:val="28"/>
          <w:szCs w:val="28"/>
          <w:lang w:val="kk-KZ" w:eastAsia="ru-RU"/>
        </w:rPr>
        <w:t xml:space="preserve">ІІІ Тапсырма. </w:t>
      </w:r>
      <w:r w:rsidRPr="002B6F15">
        <w:rPr>
          <w:rFonts w:ascii="Times New Roman" w:eastAsia="Times New Roman" w:hAnsi="Times New Roman" w:cs="Times New Roman"/>
          <w:bCs/>
          <w:iCs/>
          <w:sz w:val="28"/>
          <w:szCs w:val="28"/>
          <w:lang w:val="kk-KZ" w:eastAsia="ru-RU"/>
        </w:rPr>
        <w:t>Сөздікпен жұмыс</w:t>
      </w:r>
      <w:bookmarkEnd w:id="4"/>
      <w:r w:rsidRPr="002B6F15">
        <w:rPr>
          <w:rFonts w:ascii="Times New Roman" w:eastAsia="Times New Roman" w:hAnsi="Times New Roman" w:cs="Times New Roman"/>
          <w:bCs/>
          <w:iCs/>
          <w:sz w:val="28"/>
          <w:szCs w:val="28"/>
          <w:lang w:val="kk-KZ" w:eastAsia="ru-RU"/>
        </w:rPr>
        <w:t xml:space="preserve">. Әрбір студентке екі-үш сұрақтан беріледі. </w:t>
      </w:r>
    </w:p>
    <w:p w14:paraId="5A7AA202" w14:textId="77777777" w:rsidR="002B6F15" w:rsidRPr="002B6F15" w:rsidRDefault="002B6F15" w:rsidP="002B6F15">
      <w:pPr>
        <w:spacing w:after="0" w:line="240" w:lineRule="auto"/>
        <w:jc w:val="both"/>
        <w:rPr>
          <w:rFonts w:ascii="Times New Roman" w:hAnsi="Times New Roman" w:cs="Times New Roman"/>
          <w:sz w:val="28"/>
          <w:szCs w:val="28"/>
          <w:lang w:val="kk-KZ"/>
        </w:rPr>
      </w:pPr>
    </w:p>
    <w:p w14:paraId="2DA6085C"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Лингвист философтарды табыңыз?</w:t>
      </w:r>
    </w:p>
    <w:p w14:paraId="559B7EE6"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ХҮІІІ ғасырда кімдер өмір сүрген және оларды шығу тегі бойынша қалай жүйелеуге болады?</w:t>
      </w:r>
    </w:p>
    <w:p w14:paraId="4960105A"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Мақсат туралы шығармалар және олардың авторлары</w:t>
      </w:r>
    </w:p>
    <w:p w14:paraId="05601B86"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Саяси қайраткер философтар?</w:t>
      </w:r>
    </w:p>
    <w:p w14:paraId="530C9A7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Ең ұзақ және ең қысқа өмір сүрген философ?</w:t>
      </w:r>
    </w:p>
    <w:p w14:paraId="258E258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Математик философтар?</w:t>
      </w:r>
    </w:p>
    <w:p w14:paraId="5941F678"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Жан туралы шығармалар және олардың авторлары</w:t>
      </w:r>
    </w:p>
    <w:p w14:paraId="5299384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lastRenderedPageBreak/>
        <w:t>Аты-жөндері бірдей философтар қанша?</w:t>
      </w:r>
    </w:p>
    <w:p w14:paraId="5B11D29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Испан философтары кімдер?</w:t>
      </w:r>
    </w:p>
    <w:p w14:paraId="55C8C4EB"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Мистик философтар?</w:t>
      </w:r>
    </w:p>
    <w:p w14:paraId="123751F3"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Дінге қатысты терминдер мен түсініктер қанша?</w:t>
      </w:r>
    </w:p>
    <w:p w14:paraId="6F4FA44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ХІ ғасырда кімдер өмір сүрген және оларды шығу тегі бойынша қалай жүйелеуге болады?</w:t>
      </w:r>
    </w:p>
    <w:p w14:paraId="5D5F13A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Ғылымға қатысты түсініктер мен терминдер қанша?</w:t>
      </w:r>
    </w:p>
    <w:p w14:paraId="2383083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Мәдениетке қатысты түсініктер мен ұғымдар қанша?</w:t>
      </w:r>
    </w:p>
    <w:p w14:paraId="74DE6E6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Географ философтарды табыңыз?</w:t>
      </w:r>
    </w:p>
    <w:p w14:paraId="143D87FC"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Этикаға қатысты түсініктер мен ұғымдар қанша?</w:t>
      </w:r>
    </w:p>
    <w:p w14:paraId="1796950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Кімді кім қайталайды? (дамытушылықтан басқа тура қайталаулар)</w:t>
      </w:r>
    </w:p>
    <w:p w14:paraId="06E11102"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Мағыналас терминдер мен ұғымдар және олардың айырмашылықтарын тап.</w:t>
      </w:r>
    </w:p>
    <w:p w14:paraId="035621D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Француз философтары кімдер?</w:t>
      </w:r>
    </w:p>
    <w:p w14:paraId="1A5C0939"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 ғасырда ғасырда кімдер өмір сүрген және оларды шығу тегі бойынша қалай жүйелеуге болады?</w:t>
      </w:r>
    </w:p>
    <w:p w14:paraId="57DA8F52"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Психолог-философтарды тізіп көрсет.</w:t>
      </w:r>
    </w:p>
    <w:p w14:paraId="76B91ECB"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ХІІ ғасырда кімдер өмір сүрген және оларды шығу тегі бойынша қалай жүйелеуге болады?</w:t>
      </w:r>
    </w:p>
    <w:p w14:paraId="36DF421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Филолог, жазушы философтар кімдер?</w:t>
      </w:r>
    </w:p>
    <w:p w14:paraId="2DF6447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ХҮІІ ғасырда кімдер өмір сүрген және оларды шығу тегі бойынша қалай жүйелеуге болады?</w:t>
      </w:r>
    </w:p>
    <w:p w14:paraId="5BAC7AB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Американдық философтар кімдер?</w:t>
      </w:r>
    </w:p>
    <w:p w14:paraId="02ECAC4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Медик философтар...</w:t>
      </w:r>
    </w:p>
    <w:p w14:paraId="4C98F10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ХІХ ғасырда кімдер өмір сүрген және оларды қалай шығу тегі бойынша жүйелеуге болады?</w:t>
      </w:r>
    </w:p>
    <w:p w14:paraId="2264B62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ХХ ғасырда кімдер өмір сүрген және оларды шығу тегі бойынша қалай жүйелеуге болады?</w:t>
      </w:r>
    </w:p>
    <w:p w14:paraId="0CADB225"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Тарихшы философтар?</w:t>
      </w:r>
    </w:p>
    <w:p w14:paraId="7E97E81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Жан туралы шығармалар және олардың авторларын көрсет.</w:t>
      </w:r>
    </w:p>
    <w:p w14:paraId="24AFB278"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Метафизика туралы шығармалар және олардың авторлары.</w:t>
      </w:r>
    </w:p>
    <w:p w14:paraId="035E5FAB"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Социолог философтарды тізіп көрсетіңіз?</w:t>
      </w:r>
    </w:p>
    <w:p w14:paraId="5688CDD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ХҮІ ғасырда ғасырда кімдер өмір сүрген және оларды шығу тегі бойынша қалай жүйелеуге болады?</w:t>
      </w:r>
    </w:p>
    <w:p w14:paraId="594D2C62"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Мораль туралы шығармалар және олардың авторлары</w:t>
      </w:r>
    </w:p>
    <w:p w14:paraId="00AC9AC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Әлем туралы шығармалар және олардың авторлары</w:t>
      </w:r>
    </w:p>
    <w:p w14:paraId="78BB4CD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ХҮІІІ ғасырда пайда болған терминдер және олардың мағынасы</w:t>
      </w:r>
    </w:p>
    <w:p w14:paraId="4480A270"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Философ монахтар</w:t>
      </w:r>
    </w:p>
    <w:p w14:paraId="15E47423"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Қала туралы шығармалар және олардың авторлары</w:t>
      </w:r>
    </w:p>
    <w:p w14:paraId="78482732"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Кім-кімді қалай жоққа шығарады?</w:t>
      </w:r>
    </w:p>
    <w:p w14:paraId="0314AA1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Табиғат туралы шығармалар және олардың авторлары</w:t>
      </w:r>
    </w:p>
    <w:p w14:paraId="4ACF0B9A"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Кімдер өзінің бастапқы көзқарастарын өзі жоққа шығарады (ерте және кейінгі)</w:t>
      </w:r>
    </w:p>
    <w:p w14:paraId="03FCF076"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Логика туралы шығармалар және олардың авторлары </w:t>
      </w:r>
    </w:p>
    <w:p w14:paraId="19A19D5C"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lastRenderedPageBreak/>
        <w:t>ХҮ ғасырда кімдер өмір сүрген және оларды шығу тегі бойынша қалай жүйелеуге болады?</w:t>
      </w:r>
    </w:p>
    <w:p w14:paraId="681E98A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Тән туралы шығармалар және олардың авторлары</w:t>
      </w:r>
    </w:p>
    <w:p w14:paraId="78D239E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Нидерланд, голланд философтары кімдер?</w:t>
      </w:r>
    </w:p>
    <w:p w14:paraId="3403E520"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Физик философтарды тізіп көрсетіңіз?</w:t>
      </w:r>
    </w:p>
    <w:p w14:paraId="1479DBD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Кім қандай философиялық бағыттарды біріктереді немесе біріктіруге тырысады?</w:t>
      </w:r>
    </w:p>
    <w:p w14:paraId="21F45B98"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Болмыс туралы шығармалар және олардың авторлары</w:t>
      </w:r>
    </w:p>
    <w:p w14:paraId="366A9370"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Қоғам туралы шығармалар және олардың авторлары</w:t>
      </w:r>
    </w:p>
    <w:p w14:paraId="31A6F286"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Материя туралы шығармалар және олардың авторлары</w:t>
      </w:r>
    </w:p>
    <w:p w14:paraId="6CB2D96A"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Өнертанушы философтарды табыңыз.</w:t>
      </w:r>
    </w:p>
    <w:p w14:paraId="244BB670"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Ғылым туралы шығармалар және олардың авторлары </w:t>
      </w:r>
    </w:p>
    <w:p w14:paraId="07A2B52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Әділеттілік туралы шығармалар және олардың авторлары</w:t>
      </w:r>
    </w:p>
    <w:p w14:paraId="080BE060"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Теолог философтар кімдер?</w:t>
      </w:r>
    </w:p>
    <w:p w14:paraId="4AAB827D"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Білім туралы шығармалар және олардың авторлары</w:t>
      </w:r>
    </w:p>
    <w:p w14:paraId="30B9D76B"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Ботаник философтар</w:t>
      </w:r>
    </w:p>
    <w:p w14:paraId="6489EDD3"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Мемлекет туралы шығармалар және олардың авторлары</w:t>
      </w:r>
    </w:p>
    <w:p w14:paraId="1A759C35"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Эстетикаға қатысты түсініктер мен ұғымдар қанша?</w:t>
      </w:r>
    </w:p>
    <w:p w14:paraId="2CF66DF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Мәдениеттанушы философтар</w:t>
      </w:r>
    </w:p>
    <w:p w14:paraId="04E4F52C"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Музыка туралы шығармалар және олардың авторлары</w:t>
      </w:r>
    </w:p>
    <w:p w14:paraId="5E9E500E"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ХІХ ғасырда пайда болған терминдер және олардың мағынасы</w:t>
      </w:r>
    </w:p>
    <w:p w14:paraId="7A72165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Құдай туралы шығармалар және олардың авторлары</w:t>
      </w:r>
    </w:p>
    <w:p w14:paraId="05CF8E4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 xml:space="preserve"> Бақыт туралы шығармалар және олардың авторлары</w:t>
      </w:r>
    </w:p>
    <w:p w14:paraId="0691F3B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Философиялық ілім салалары «.... логия» олардың мағынасы</w:t>
      </w:r>
    </w:p>
    <w:p w14:paraId="283F769E"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Үшке бөлінетін құбылыстар мен нәрселер</w:t>
      </w:r>
    </w:p>
    <w:p w14:paraId="25B65BA6"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Адамға қатысты терминдер мен түсініктерді табу және мағыналарын ашу</w:t>
      </w:r>
    </w:p>
    <w:p w14:paraId="5FE6B762"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Еркіндік туралы шығармалар және олардың авторлары</w:t>
      </w:r>
    </w:p>
    <w:p w14:paraId="311620C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Бақытқы қатысты түсініктер мен ұғымдарды табу және мағыналарын ашу</w:t>
      </w:r>
    </w:p>
    <w:p w14:paraId="38F3C3D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Дейзм бағытының өкілдері</w:t>
      </w:r>
    </w:p>
    <w:p w14:paraId="7AACD14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Ақыл туралы шығармалар және олардың авторлары</w:t>
      </w:r>
    </w:p>
    <w:p w14:paraId="52E50674"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Атеизм бағытының өкілдері</w:t>
      </w:r>
    </w:p>
    <w:p w14:paraId="37356795"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Философия тарихына шолу жасаған философтар</w:t>
      </w:r>
    </w:p>
    <w:p w14:paraId="16D397F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Барлық діндердің діни  кітаптары мен рухани көздері</w:t>
      </w:r>
    </w:p>
    <w:p w14:paraId="4E7AD572"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Тәжірибе туралы шығармалар және олардың авторлары</w:t>
      </w:r>
    </w:p>
    <w:p w14:paraId="595B5F03"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Өнер мен философияға ортақ ұғымдар мен түсініктер</w:t>
      </w:r>
    </w:p>
    <w:p w14:paraId="2158E5C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Диалектика туралы шығармалар және олардың авторлары</w:t>
      </w:r>
    </w:p>
    <w:p w14:paraId="6A75095E"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Платон философиясындағы терминдер және олардың мағынасы</w:t>
      </w:r>
    </w:p>
    <w:p w14:paraId="26F54CD1"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Аристотель философиясындағы терминдер және олардың мағынасы</w:t>
      </w:r>
    </w:p>
    <w:p w14:paraId="2B90B675"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Сана туралы шығармалар және олардың авторлары</w:t>
      </w:r>
    </w:p>
    <w:p w14:paraId="69B479BF"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Қалыптасу туралы шығармалар және олардың авторлары</w:t>
      </w:r>
    </w:p>
    <w:p w14:paraId="4BAF8D05"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Төртке бөлінетін құбылыстар мен нәрселер</w:t>
      </w:r>
    </w:p>
    <w:p w14:paraId="28C1E397"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Саясат туралы шығармалар және олардың авторлары</w:t>
      </w:r>
    </w:p>
    <w:p w14:paraId="3144EB7A" w14:textId="77777777" w:rsidR="002B6F15" w:rsidRPr="002B6F15" w:rsidRDefault="002B6F15" w:rsidP="002B6F15">
      <w:pPr>
        <w:numPr>
          <w:ilvl w:val="0"/>
          <w:numId w:val="2"/>
        </w:numPr>
        <w:autoSpaceDN w:val="0"/>
        <w:spacing w:after="0" w:line="240" w:lineRule="auto"/>
        <w:jc w:val="both"/>
        <w:rPr>
          <w:rFonts w:ascii="Times New Roman" w:hAnsi="Times New Roman" w:cs="Times New Roman"/>
          <w:sz w:val="28"/>
          <w:szCs w:val="28"/>
          <w:lang w:val="kk-KZ"/>
        </w:rPr>
      </w:pPr>
      <w:r w:rsidRPr="002B6F15">
        <w:rPr>
          <w:rFonts w:ascii="Times New Roman" w:hAnsi="Times New Roman" w:cs="Times New Roman"/>
          <w:sz w:val="28"/>
          <w:szCs w:val="28"/>
          <w:lang w:val="kk-KZ"/>
        </w:rPr>
        <w:t>Күнделікті қарапайым тілдегі сөздердің терминдерге айналған түрлері</w:t>
      </w:r>
    </w:p>
    <w:p w14:paraId="3C0A7612" w14:textId="77777777" w:rsidR="002B6F15" w:rsidRPr="002B6F15" w:rsidRDefault="002B6F15" w:rsidP="002B6F15">
      <w:pPr>
        <w:spacing w:after="0" w:line="240" w:lineRule="auto"/>
        <w:jc w:val="both"/>
        <w:rPr>
          <w:rFonts w:ascii="Times New Roman" w:hAnsi="Times New Roman" w:cs="Times New Roman"/>
          <w:sz w:val="28"/>
          <w:szCs w:val="28"/>
          <w:lang w:val="kk-KZ"/>
        </w:rPr>
      </w:pPr>
    </w:p>
    <w:p w14:paraId="786066B4" w14:textId="77777777" w:rsidR="002B6F15" w:rsidRPr="002B6F15" w:rsidRDefault="002B6F15" w:rsidP="002B6F15">
      <w:pPr>
        <w:spacing w:after="0" w:line="240" w:lineRule="auto"/>
        <w:jc w:val="center"/>
        <w:rPr>
          <w:rFonts w:ascii="Times New Roman" w:hAnsi="Times New Roman" w:cs="Times New Roman"/>
          <w:lang w:val="kk-KZ"/>
        </w:rPr>
      </w:pPr>
    </w:p>
    <w:p w14:paraId="2BAEF969" w14:textId="1C61C1C9" w:rsidR="00616DFC" w:rsidRPr="002B6F15" w:rsidRDefault="00616DFC" w:rsidP="002B6F15">
      <w:pPr>
        <w:rPr>
          <w:lang w:val="kk-KZ"/>
        </w:rPr>
      </w:pPr>
    </w:p>
    <w:sectPr w:rsidR="00616DFC" w:rsidRPr="002B6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1568D"/>
    <w:multiLevelType w:val="hybridMultilevel"/>
    <w:tmpl w:val="C4D8301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761B4141"/>
    <w:multiLevelType w:val="hybridMultilevel"/>
    <w:tmpl w:val="DE60CB4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B2"/>
    <w:rsid w:val="0000684C"/>
    <w:rsid w:val="00135D20"/>
    <w:rsid w:val="001A7678"/>
    <w:rsid w:val="001C74A0"/>
    <w:rsid w:val="002B6F15"/>
    <w:rsid w:val="002C2C4F"/>
    <w:rsid w:val="0030296A"/>
    <w:rsid w:val="004D1CFC"/>
    <w:rsid w:val="00616DFC"/>
    <w:rsid w:val="008674CD"/>
    <w:rsid w:val="00887ADC"/>
    <w:rsid w:val="00931E57"/>
    <w:rsid w:val="009903B2"/>
    <w:rsid w:val="00A343E2"/>
    <w:rsid w:val="00ED5ED4"/>
    <w:rsid w:val="00FE1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3523"/>
  <w15:chartTrackingRefBased/>
  <w15:docId w15:val="{6B36485D-2716-4022-A2CC-3BC89C46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29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4955</Words>
  <Characters>28247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24</cp:revision>
  <dcterms:created xsi:type="dcterms:W3CDTF">2021-09-21T03:21:00Z</dcterms:created>
  <dcterms:modified xsi:type="dcterms:W3CDTF">2024-01-10T03:26:00Z</dcterms:modified>
</cp:coreProperties>
</file>